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57D9C" w14:textId="1EC87EB6" w:rsidR="00F97623" w:rsidRPr="00176504" w:rsidRDefault="00097834" w:rsidP="000978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B67C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 wp14:anchorId="06E535C9" wp14:editId="224D0436">
            <wp:extent cx="600075" cy="800100"/>
            <wp:effectExtent l="0" t="0" r="9525" b="0"/>
            <wp:docPr id="623272131" name="Slika 1" descr="https://encrypted-tbn3.gstatic.com/images?q=tbn:ANd9GcQGenKiC7ir3LZmJyvFya2-MXkvJCXz2MXm1Nb-ZA_QgJgWfrFjb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272131" name="Slika 1" descr="https://encrypted-tbn3.gstatic.com/images?q=tbn:ANd9GcQGenKiC7ir3LZmJyvFya2-MXkvJCXz2MXm1Nb-ZA_QgJgWfrFjbQ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7F55F" w14:textId="7CC9C35D" w:rsidR="00FE3214" w:rsidRDefault="00FE3214" w:rsidP="00F97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1D33BF" w14:textId="77777777" w:rsidR="00F97623" w:rsidRPr="00176504" w:rsidRDefault="00F97623" w:rsidP="00F97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6504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14:paraId="6657185A" w14:textId="77777777" w:rsidR="00F97623" w:rsidRPr="00176504" w:rsidRDefault="00F97623" w:rsidP="00F97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6504">
        <w:rPr>
          <w:rFonts w:ascii="Times New Roman" w:hAnsi="Times New Roman" w:cs="Times New Roman"/>
          <w:b/>
          <w:sz w:val="24"/>
          <w:szCs w:val="24"/>
        </w:rPr>
        <w:t>SISAČKO-MOSLAVAČKA ŽUPANIJA</w:t>
      </w:r>
    </w:p>
    <w:p w14:paraId="364E191A" w14:textId="4D9EE3FC" w:rsidR="00F97623" w:rsidRPr="00176504" w:rsidRDefault="00F97623" w:rsidP="00F97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6504">
        <w:rPr>
          <w:rFonts w:ascii="Times New Roman" w:hAnsi="Times New Roman" w:cs="Times New Roman"/>
          <w:b/>
          <w:sz w:val="24"/>
          <w:szCs w:val="24"/>
        </w:rPr>
        <w:t xml:space="preserve">OPĆINA </w:t>
      </w:r>
      <w:r w:rsidR="00462C7C">
        <w:rPr>
          <w:rFonts w:ascii="Times New Roman" w:hAnsi="Times New Roman" w:cs="Times New Roman"/>
          <w:b/>
          <w:sz w:val="24"/>
          <w:szCs w:val="24"/>
        </w:rPr>
        <w:t>DONJI KUKURUZARI</w:t>
      </w:r>
    </w:p>
    <w:p w14:paraId="6D25BD34" w14:textId="77777777" w:rsidR="00F97623" w:rsidRPr="00462C7C" w:rsidRDefault="00F97623" w:rsidP="00F97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2C7C">
        <w:rPr>
          <w:rFonts w:ascii="Times New Roman" w:hAnsi="Times New Roman" w:cs="Times New Roman"/>
          <w:b/>
          <w:bCs/>
          <w:sz w:val="24"/>
          <w:szCs w:val="24"/>
        </w:rPr>
        <w:t>OPĆINSKO VIJEĆE</w:t>
      </w:r>
    </w:p>
    <w:p w14:paraId="7F3A7268" w14:textId="29BE18CA" w:rsidR="00F97623" w:rsidRDefault="00F97623" w:rsidP="003D15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443037" w14:textId="3436A859" w:rsidR="004E166C" w:rsidRPr="005C1E75" w:rsidRDefault="004E166C" w:rsidP="004E16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97834">
        <w:rPr>
          <w:rFonts w:ascii="Times New Roman" w:hAnsi="Times New Roman" w:cs="Times New Roman"/>
          <w:bCs/>
          <w:sz w:val="24"/>
          <w:szCs w:val="24"/>
        </w:rPr>
        <w:t>KLASA : 363-01/24-01/0</w:t>
      </w:r>
      <w:r w:rsidR="00097834" w:rsidRPr="00097834">
        <w:rPr>
          <w:rFonts w:ascii="Times New Roman" w:hAnsi="Times New Roman" w:cs="Times New Roman"/>
          <w:bCs/>
          <w:sz w:val="24"/>
          <w:szCs w:val="24"/>
        </w:rPr>
        <w:t>5</w:t>
      </w:r>
    </w:p>
    <w:p w14:paraId="7AFA8977" w14:textId="4B010858" w:rsidR="004E166C" w:rsidRPr="005C1E75" w:rsidRDefault="004E166C" w:rsidP="004E16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C1E75">
        <w:rPr>
          <w:rFonts w:ascii="Times New Roman" w:hAnsi="Times New Roman" w:cs="Times New Roman"/>
          <w:bCs/>
          <w:sz w:val="24"/>
          <w:szCs w:val="24"/>
        </w:rPr>
        <w:t xml:space="preserve">URBROJ: </w:t>
      </w:r>
      <w:r>
        <w:rPr>
          <w:rFonts w:ascii="Times New Roman" w:hAnsi="Times New Roman" w:cs="Times New Roman"/>
          <w:bCs/>
          <w:sz w:val="24"/>
          <w:szCs w:val="24"/>
        </w:rPr>
        <w:t>2176/07-01-2</w:t>
      </w:r>
      <w:r w:rsidR="00E713B9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FD178E">
        <w:rPr>
          <w:rFonts w:ascii="Times New Roman" w:hAnsi="Times New Roman" w:cs="Times New Roman"/>
          <w:bCs/>
          <w:sz w:val="24"/>
          <w:szCs w:val="24"/>
        </w:rPr>
        <w:t>6</w:t>
      </w:r>
    </w:p>
    <w:p w14:paraId="7E8A2D92" w14:textId="4B6EC2C5" w:rsidR="004E166C" w:rsidRDefault="004E166C" w:rsidP="004E16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 Donjim Kukuruzarima</w:t>
      </w:r>
      <w:r w:rsidRPr="005C1E75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7210">
        <w:rPr>
          <w:rFonts w:ascii="Times New Roman" w:hAnsi="Times New Roman" w:cs="Times New Roman"/>
          <w:bCs/>
          <w:sz w:val="24"/>
          <w:szCs w:val="24"/>
        </w:rPr>
        <w:t>19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FD178E">
        <w:rPr>
          <w:rFonts w:ascii="Times New Roman" w:hAnsi="Times New Roman" w:cs="Times New Roman"/>
          <w:bCs/>
          <w:sz w:val="24"/>
          <w:szCs w:val="24"/>
        </w:rPr>
        <w:t>prosinca</w:t>
      </w:r>
      <w:r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E713B9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 godine</w:t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145CD42B" w14:textId="77777777" w:rsidR="004E166C" w:rsidRDefault="004E166C" w:rsidP="003D15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4401C9" w14:textId="7B59BD37" w:rsidR="003D15AD" w:rsidRDefault="006B54A0" w:rsidP="006B5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A0">
        <w:rPr>
          <w:rFonts w:ascii="Times New Roman" w:hAnsi="Times New Roman" w:cs="Times New Roman"/>
          <w:sz w:val="24"/>
          <w:szCs w:val="24"/>
        </w:rPr>
        <w:t>Na te</w:t>
      </w:r>
      <w:r w:rsidR="00EA252B">
        <w:rPr>
          <w:rFonts w:ascii="Times New Roman" w:hAnsi="Times New Roman" w:cs="Times New Roman"/>
          <w:sz w:val="24"/>
          <w:szCs w:val="24"/>
        </w:rPr>
        <w:t>melju članka 72</w:t>
      </w:r>
      <w:r w:rsidRPr="006B54A0">
        <w:rPr>
          <w:rFonts w:ascii="Times New Roman" w:hAnsi="Times New Roman" w:cs="Times New Roman"/>
          <w:sz w:val="24"/>
          <w:szCs w:val="24"/>
        </w:rPr>
        <w:t>. Zakona o komunalnom gospodarstvu (</w:t>
      </w:r>
      <w:r w:rsidR="00462C7C">
        <w:rPr>
          <w:rFonts w:ascii="Times New Roman" w:hAnsi="Times New Roman" w:cs="Times New Roman"/>
          <w:sz w:val="24"/>
          <w:szCs w:val="24"/>
        </w:rPr>
        <w:t>„</w:t>
      </w:r>
      <w:r w:rsidRPr="006B54A0">
        <w:rPr>
          <w:rFonts w:ascii="Times New Roman" w:hAnsi="Times New Roman" w:cs="Times New Roman"/>
          <w:sz w:val="24"/>
          <w:szCs w:val="24"/>
        </w:rPr>
        <w:t>Narodne novine</w:t>
      </w:r>
      <w:r w:rsidR="00462C7C">
        <w:rPr>
          <w:rFonts w:ascii="Times New Roman" w:hAnsi="Times New Roman" w:cs="Times New Roman"/>
          <w:sz w:val="24"/>
          <w:szCs w:val="24"/>
        </w:rPr>
        <w:t>“</w:t>
      </w:r>
      <w:r w:rsidRPr="006B54A0">
        <w:rPr>
          <w:rFonts w:ascii="Times New Roman" w:hAnsi="Times New Roman" w:cs="Times New Roman"/>
          <w:sz w:val="24"/>
          <w:szCs w:val="24"/>
        </w:rPr>
        <w:t>, broj 68/18</w:t>
      </w:r>
      <w:r w:rsidR="000E04A3">
        <w:rPr>
          <w:rFonts w:ascii="Times New Roman" w:hAnsi="Times New Roman" w:cs="Times New Roman"/>
          <w:sz w:val="24"/>
          <w:szCs w:val="24"/>
        </w:rPr>
        <w:t xml:space="preserve">, </w:t>
      </w:r>
      <w:r w:rsidR="00256A7D">
        <w:rPr>
          <w:rFonts w:ascii="Times New Roman" w:hAnsi="Times New Roman" w:cs="Times New Roman"/>
          <w:sz w:val="24"/>
          <w:szCs w:val="24"/>
        </w:rPr>
        <w:t>110/18</w:t>
      </w:r>
      <w:r w:rsidR="00FD178E">
        <w:rPr>
          <w:rFonts w:ascii="Times New Roman" w:hAnsi="Times New Roman" w:cs="Times New Roman"/>
          <w:sz w:val="24"/>
          <w:szCs w:val="24"/>
        </w:rPr>
        <w:t xml:space="preserve">, </w:t>
      </w:r>
      <w:r w:rsidR="000E04A3">
        <w:rPr>
          <w:rFonts w:ascii="Times New Roman" w:hAnsi="Times New Roman" w:cs="Times New Roman"/>
          <w:sz w:val="24"/>
          <w:szCs w:val="24"/>
        </w:rPr>
        <w:t>32/20</w:t>
      </w:r>
      <w:r w:rsidR="00FD178E">
        <w:rPr>
          <w:rFonts w:ascii="Times New Roman" w:hAnsi="Times New Roman" w:cs="Times New Roman"/>
          <w:sz w:val="24"/>
          <w:szCs w:val="24"/>
        </w:rPr>
        <w:t xml:space="preserve"> i 145/24</w:t>
      </w:r>
      <w:r w:rsidRPr="006B54A0"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C2335B">
        <w:rPr>
          <w:rFonts w:ascii="Times New Roman" w:hAnsi="Times New Roman" w:cs="Times New Roman"/>
          <w:sz w:val="24"/>
          <w:szCs w:val="24"/>
        </w:rPr>
        <w:t>22</w:t>
      </w:r>
      <w:r w:rsidRPr="006B54A0">
        <w:rPr>
          <w:rFonts w:ascii="Times New Roman" w:hAnsi="Times New Roman" w:cs="Times New Roman"/>
          <w:sz w:val="24"/>
          <w:szCs w:val="24"/>
        </w:rPr>
        <w:t xml:space="preserve">. Statuta Općine </w:t>
      </w:r>
      <w:r w:rsidR="00462C7C">
        <w:rPr>
          <w:rFonts w:ascii="Times New Roman" w:hAnsi="Times New Roman" w:cs="Times New Roman"/>
          <w:sz w:val="24"/>
          <w:szCs w:val="24"/>
        </w:rPr>
        <w:t>Donji Kukuruzari</w:t>
      </w:r>
      <w:r w:rsidRPr="006B54A0">
        <w:rPr>
          <w:rFonts w:ascii="Times New Roman" w:hAnsi="Times New Roman" w:cs="Times New Roman"/>
          <w:sz w:val="24"/>
          <w:szCs w:val="24"/>
        </w:rPr>
        <w:t xml:space="preserve"> (</w:t>
      </w:r>
      <w:r w:rsidR="00462C7C">
        <w:rPr>
          <w:rFonts w:ascii="Times New Roman" w:hAnsi="Times New Roman" w:cs="Times New Roman"/>
          <w:sz w:val="24"/>
          <w:szCs w:val="24"/>
        </w:rPr>
        <w:t>„</w:t>
      </w:r>
      <w:r w:rsidRPr="006B54A0">
        <w:rPr>
          <w:rFonts w:ascii="Times New Roman" w:hAnsi="Times New Roman" w:cs="Times New Roman"/>
          <w:sz w:val="24"/>
          <w:szCs w:val="24"/>
        </w:rPr>
        <w:t>Službeni vjesnik</w:t>
      </w:r>
      <w:r w:rsidR="00462C7C">
        <w:rPr>
          <w:rFonts w:ascii="Times New Roman" w:hAnsi="Times New Roman" w:cs="Times New Roman"/>
          <w:sz w:val="24"/>
          <w:szCs w:val="24"/>
        </w:rPr>
        <w:t>“</w:t>
      </w:r>
      <w:r w:rsidR="00C2335B">
        <w:rPr>
          <w:rFonts w:ascii="Times New Roman" w:hAnsi="Times New Roman" w:cs="Times New Roman"/>
          <w:sz w:val="24"/>
          <w:szCs w:val="24"/>
        </w:rPr>
        <w:t>, broj 8/23</w:t>
      </w:r>
      <w:r w:rsidRPr="006B54A0">
        <w:rPr>
          <w:rFonts w:ascii="Times New Roman" w:hAnsi="Times New Roman" w:cs="Times New Roman"/>
          <w:sz w:val="24"/>
          <w:szCs w:val="24"/>
        </w:rPr>
        <w:t xml:space="preserve">), Općinsko vijeće Općine </w:t>
      </w:r>
      <w:r w:rsidR="00462C7C">
        <w:rPr>
          <w:rFonts w:ascii="Times New Roman" w:hAnsi="Times New Roman" w:cs="Times New Roman"/>
          <w:sz w:val="24"/>
          <w:szCs w:val="24"/>
        </w:rPr>
        <w:t>Donji Kukuruzari</w:t>
      </w:r>
      <w:r w:rsidRPr="006B54A0">
        <w:rPr>
          <w:rFonts w:ascii="Times New Roman" w:hAnsi="Times New Roman" w:cs="Times New Roman"/>
          <w:sz w:val="24"/>
          <w:szCs w:val="24"/>
        </w:rPr>
        <w:t xml:space="preserve"> na </w:t>
      </w:r>
      <w:r w:rsidR="00FD178E">
        <w:rPr>
          <w:rFonts w:ascii="Times New Roman" w:hAnsi="Times New Roman" w:cs="Times New Roman"/>
          <w:sz w:val="24"/>
          <w:szCs w:val="24"/>
        </w:rPr>
        <w:t>5</w:t>
      </w:r>
      <w:r w:rsidR="004E166C" w:rsidRPr="004E166C">
        <w:rPr>
          <w:rFonts w:ascii="Times New Roman" w:hAnsi="Times New Roman" w:cs="Times New Roman"/>
          <w:sz w:val="24"/>
          <w:szCs w:val="24"/>
        </w:rPr>
        <w:t>.</w:t>
      </w:r>
      <w:r w:rsidR="003D189F">
        <w:rPr>
          <w:rFonts w:ascii="Times New Roman" w:hAnsi="Times New Roman" w:cs="Times New Roman"/>
          <w:sz w:val="24"/>
          <w:szCs w:val="24"/>
        </w:rPr>
        <w:t xml:space="preserve"> </w:t>
      </w:r>
      <w:r w:rsidR="00462C7C"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387210">
        <w:rPr>
          <w:rFonts w:ascii="Times New Roman" w:hAnsi="Times New Roman" w:cs="Times New Roman"/>
          <w:sz w:val="24"/>
          <w:szCs w:val="24"/>
        </w:rPr>
        <w:t>19</w:t>
      </w:r>
      <w:r w:rsidR="00C2335B">
        <w:rPr>
          <w:rFonts w:ascii="Times New Roman" w:hAnsi="Times New Roman" w:cs="Times New Roman"/>
          <w:sz w:val="24"/>
          <w:szCs w:val="24"/>
        </w:rPr>
        <w:t xml:space="preserve">. </w:t>
      </w:r>
      <w:r w:rsidR="00FD178E">
        <w:rPr>
          <w:rFonts w:ascii="Times New Roman" w:hAnsi="Times New Roman" w:cs="Times New Roman"/>
          <w:sz w:val="24"/>
          <w:szCs w:val="24"/>
        </w:rPr>
        <w:t>prosinca</w:t>
      </w:r>
      <w:r w:rsidR="00C2335B">
        <w:rPr>
          <w:rFonts w:ascii="Times New Roman" w:hAnsi="Times New Roman" w:cs="Times New Roman"/>
          <w:sz w:val="24"/>
          <w:szCs w:val="24"/>
        </w:rPr>
        <w:t xml:space="preserve"> 20</w:t>
      </w:r>
      <w:r w:rsidR="004E166C">
        <w:rPr>
          <w:rFonts w:ascii="Times New Roman" w:hAnsi="Times New Roman" w:cs="Times New Roman"/>
          <w:sz w:val="24"/>
          <w:szCs w:val="24"/>
        </w:rPr>
        <w:t>2</w:t>
      </w:r>
      <w:r w:rsidR="00E713B9">
        <w:rPr>
          <w:rFonts w:ascii="Times New Roman" w:hAnsi="Times New Roman" w:cs="Times New Roman"/>
          <w:sz w:val="24"/>
          <w:szCs w:val="24"/>
        </w:rPr>
        <w:t>5</w:t>
      </w:r>
      <w:r w:rsidR="004E166C">
        <w:rPr>
          <w:rFonts w:ascii="Times New Roman" w:hAnsi="Times New Roman" w:cs="Times New Roman"/>
          <w:sz w:val="24"/>
          <w:szCs w:val="24"/>
        </w:rPr>
        <w:t>.</w:t>
      </w:r>
      <w:r w:rsidR="000E63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D189F">
        <w:rPr>
          <w:rFonts w:ascii="Times New Roman" w:hAnsi="Times New Roman" w:cs="Times New Roman"/>
          <w:sz w:val="24"/>
          <w:szCs w:val="24"/>
        </w:rPr>
        <w:t>godine</w:t>
      </w:r>
      <w:r w:rsidR="00551CE4">
        <w:rPr>
          <w:rFonts w:ascii="Times New Roman" w:hAnsi="Times New Roman" w:cs="Times New Roman"/>
          <w:sz w:val="24"/>
          <w:szCs w:val="24"/>
        </w:rPr>
        <w:t>,</w:t>
      </w:r>
      <w:r w:rsidR="003D189F">
        <w:rPr>
          <w:rFonts w:ascii="Times New Roman" w:hAnsi="Times New Roman" w:cs="Times New Roman"/>
          <w:sz w:val="24"/>
          <w:szCs w:val="24"/>
        </w:rPr>
        <w:t xml:space="preserve"> </w:t>
      </w:r>
      <w:r w:rsidR="00097834">
        <w:rPr>
          <w:rFonts w:ascii="Times New Roman" w:hAnsi="Times New Roman" w:cs="Times New Roman"/>
          <w:sz w:val="24"/>
          <w:szCs w:val="24"/>
        </w:rPr>
        <w:t>donosi</w:t>
      </w:r>
    </w:p>
    <w:p w14:paraId="4C053530" w14:textId="77777777" w:rsidR="006B54A0" w:rsidRDefault="006B54A0" w:rsidP="006B5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1C44EB" w14:textId="77777777" w:rsidR="00E713B9" w:rsidRDefault="00E713B9" w:rsidP="00FD178E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Izmjene i dopune </w:t>
      </w:r>
    </w:p>
    <w:p w14:paraId="01A018AB" w14:textId="14F80D20" w:rsidR="003D15AD" w:rsidRPr="00E713B9" w:rsidRDefault="00E713B9" w:rsidP="00E713B9">
      <w:pPr>
        <w:pStyle w:val="Odlomakpopisa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3B9">
        <w:rPr>
          <w:rFonts w:ascii="Times New Roman" w:hAnsi="Times New Roman" w:cs="Times New Roman"/>
          <w:b/>
          <w:bCs/>
          <w:sz w:val="24"/>
          <w:szCs w:val="24"/>
        </w:rPr>
        <w:t xml:space="preserve">Programa </w:t>
      </w:r>
      <w:r w:rsidR="003D15AD" w:rsidRPr="00E713B9">
        <w:rPr>
          <w:rFonts w:ascii="Times New Roman" w:hAnsi="Times New Roman" w:cs="Times New Roman"/>
          <w:b/>
          <w:bCs/>
          <w:sz w:val="24"/>
          <w:szCs w:val="24"/>
        </w:rPr>
        <w:t xml:space="preserve">održavanja komunalne infrastrukture </w:t>
      </w:r>
      <w:r w:rsidR="00C2335B" w:rsidRPr="00E713B9">
        <w:rPr>
          <w:rFonts w:ascii="Times New Roman" w:hAnsi="Times New Roman" w:cs="Times New Roman"/>
          <w:b/>
          <w:bCs/>
          <w:sz w:val="24"/>
          <w:szCs w:val="24"/>
        </w:rPr>
        <w:t>za 202</w:t>
      </w:r>
      <w:r w:rsidR="004E166C" w:rsidRPr="00E713B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85078" w:rsidRPr="00E713B9">
        <w:rPr>
          <w:rFonts w:ascii="Times New Roman" w:hAnsi="Times New Roman" w:cs="Times New Roman"/>
          <w:b/>
          <w:bCs/>
          <w:sz w:val="24"/>
          <w:szCs w:val="24"/>
        </w:rPr>
        <w:t>. g</w:t>
      </w:r>
      <w:r w:rsidR="003D15AD" w:rsidRPr="00E713B9">
        <w:rPr>
          <w:rFonts w:ascii="Times New Roman" w:hAnsi="Times New Roman" w:cs="Times New Roman"/>
          <w:b/>
          <w:bCs/>
          <w:sz w:val="24"/>
          <w:szCs w:val="24"/>
        </w:rPr>
        <w:t>odinu</w:t>
      </w:r>
    </w:p>
    <w:p w14:paraId="75DF17BB" w14:textId="77777777" w:rsidR="003D15AD" w:rsidRPr="003D15AD" w:rsidRDefault="003D15AD" w:rsidP="003D15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B1E78E" w14:textId="51C6A729" w:rsidR="009E7022" w:rsidRPr="004E166C" w:rsidRDefault="003D15AD" w:rsidP="009E7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E166C">
        <w:rPr>
          <w:rFonts w:ascii="Times New Roman" w:hAnsi="Times New Roman" w:cs="Times New Roman"/>
          <w:bCs/>
          <w:sz w:val="24"/>
          <w:szCs w:val="24"/>
        </w:rPr>
        <w:t>Članak 1.</w:t>
      </w:r>
    </w:p>
    <w:p w14:paraId="78A9D5AA" w14:textId="3CBCD38D" w:rsidR="00E713B9" w:rsidRPr="00E713B9" w:rsidRDefault="00E713B9" w:rsidP="00897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13B9">
        <w:rPr>
          <w:rFonts w:ascii="Times New Roman" w:hAnsi="Times New Roman" w:cs="Times New Roman"/>
          <w:sz w:val="24"/>
          <w:szCs w:val="24"/>
        </w:rPr>
        <w:t>Članak 1. Programa održavanja komunalne infrastrukture za 2025. godinu</w:t>
      </w:r>
      <w:r>
        <w:rPr>
          <w:rFonts w:ascii="Times New Roman" w:hAnsi="Times New Roman" w:cs="Times New Roman"/>
          <w:sz w:val="24"/>
          <w:szCs w:val="24"/>
        </w:rPr>
        <w:t xml:space="preserve"> („Službeni vjesnik“</w:t>
      </w:r>
      <w:r w:rsidR="0038721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broj 97/24</w:t>
      </w:r>
      <w:r w:rsidR="00FD178E">
        <w:rPr>
          <w:rFonts w:ascii="Times New Roman" w:hAnsi="Times New Roman" w:cs="Times New Roman"/>
          <w:sz w:val="24"/>
          <w:szCs w:val="24"/>
        </w:rPr>
        <w:t>, 23/25</w:t>
      </w:r>
      <w:r>
        <w:rPr>
          <w:rFonts w:ascii="Times New Roman" w:hAnsi="Times New Roman" w:cs="Times New Roman"/>
          <w:sz w:val="24"/>
          <w:szCs w:val="24"/>
        </w:rPr>
        <w:t>) mijenja se i glasi:</w:t>
      </w:r>
    </w:p>
    <w:p w14:paraId="3B161EAE" w14:textId="2676D2B8" w:rsidR="00E713B9" w:rsidRDefault="00E713B9" w:rsidP="00272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B86A85" w14:textId="0ECBF9A1" w:rsidR="0027289A" w:rsidRPr="009F566D" w:rsidRDefault="0027289A" w:rsidP="00272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89A">
        <w:rPr>
          <w:rFonts w:ascii="Times New Roman" w:hAnsi="Times New Roman" w:cs="Times New Roman"/>
          <w:sz w:val="24"/>
          <w:szCs w:val="24"/>
        </w:rPr>
        <w:t>Programom održavanja</w:t>
      </w:r>
      <w:r w:rsidR="00C2335B">
        <w:rPr>
          <w:rFonts w:ascii="Times New Roman" w:hAnsi="Times New Roman" w:cs="Times New Roman"/>
          <w:sz w:val="24"/>
          <w:szCs w:val="24"/>
        </w:rPr>
        <w:t xml:space="preserve"> komunalne infrastrukture </w:t>
      </w:r>
      <w:r w:rsidR="004E166C">
        <w:rPr>
          <w:rFonts w:ascii="Times New Roman" w:hAnsi="Times New Roman" w:cs="Times New Roman"/>
          <w:sz w:val="24"/>
          <w:szCs w:val="24"/>
        </w:rPr>
        <w:t>za</w:t>
      </w:r>
      <w:r w:rsidR="00C2335B">
        <w:rPr>
          <w:rFonts w:ascii="Times New Roman" w:hAnsi="Times New Roman" w:cs="Times New Roman"/>
          <w:sz w:val="24"/>
          <w:szCs w:val="24"/>
        </w:rPr>
        <w:t xml:space="preserve"> 202</w:t>
      </w:r>
      <w:r w:rsidR="004E166C">
        <w:rPr>
          <w:rFonts w:ascii="Times New Roman" w:hAnsi="Times New Roman" w:cs="Times New Roman"/>
          <w:sz w:val="24"/>
          <w:szCs w:val="24"/>
        </w:rPr>
        <w:t>5</w:t>
      </w:r>
      <w:r w:rsidR="000E04A3">
        <w:rPr>
          <w:rFonts w:ascii="Times New Roman" w:hAnsi="Times New Roman" w:cs="Times New Roman"/>
          <w:sz w:val="24"/>
          <w:szCs w:val="24"/>
        </w:rPr>
        <w:t>. godinu</w:t>
      </w:r>
      <w:r w:rsidRPr="0027289A">
        <w:rPr>
          <w:rFonts w:ascii="Times New Roman" w:hAnsi="Times New Roman" w:cs="Times New Roman"/>
          <w:sz w:val="24"/>
          <w:szCs w:val="24"/>
        </w:rPr>
        <w:t xml:space="preserve"> na području </w:t>
      </w:r>
      <w:r>
        <w:rPr>
          <w:rFonts w:ascii="Times New Roman" w:hAnsi="Times New Roman" w:cs="Times New Roman"/>
          <w:sz w:val="24"/>
          <w:szCs w:val="24"/>
        </w:rPr>
        <w:t xml:space="preserve">Općine </w:t>
      </w:r>
      <w:r w:rsidR="00462C7C">
        <w:rPr>
          <w:rFonts w:ascii="Times New Roman" w:hAnsi="Times New Roman" w:cs="Times New Roman"/>
          <w:sz w:val="24"/>
          <w:szCs w:val="24"/>
        </w:rPr>
        <w:t>Donji Kukuruzari</w:t>
      </w:r>
      <w:r>
        <w:rPr>
          <w:rFonts w:ascii="Times New Roman" w:hAnsi="Times New Roman" w:cs="Times New Roman"/>
          <w:sz w:val="24"/>
          <w:szCs w:val="24"/>
        </w:rPr>
        <w:t>, a</w:t>
      </w:r>
      <w:r w:rsidRPr="0027289A">
        <w:rPr>
          <w:rFonts w:ascii="Times New Roman" w:hAnsi="Times New Roman" w:cs="Times New Roman"/>
          <w:sz w:val="24"/>
          <w:szCs w:val="24"/>
        </w:rPr>
        <w:t xml:space="preserve"> u skladu s predvidivim sredstvima i izvorima financiranja, određuju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r w:rsidRPr="0027289A">
        <w:rPr>
          <w:rFonts w:ascii="Times New Roman" w:hAnsi="Times New Roman" w:cs="Times New Roman"/>
          <w:sz w:val="24"/>
          <w:szCs w:val="24"/>
        </w:rPr>
        <w:t xml:space="preserve">radovi na </w:t>
      </w:r>
      <w:r w:rsidRPr="009F566D">
        <w:rPr>
          <w:rFonts w:ascii="Times New Roman" w:hAnsi="Times New Roman" w:cs="Times New Roman"/>
          <w:sz w:val="24"/>
          <w:szCs w:val="24"/>
        </w:rPr>
        <w:t xml:space="preserve">održavanju </w:t>
      </w:r>
      <w:r w:rsidR="00F97023" w:rsidRPr="009F566D">
        <w:rPr>
          <w:rFonts w:ascii="Times New Roman" w:hAnsi="Times New Roman" w:cs="Times New Roman"/>
          <w:sz w:val="24"/>
          <w:szCs w:val="24"/>
        </w:rPr>
        <w:t>sljedeće</w:t>
      </w:r>
      <w:r w:rsidRPr="009F566D">
        <w:rPr>
          <w:rFonts w:ascii="Times New Roman" w:hAnsi="Times New Roman" w:cs="Times New Roman"/>
          <w:sz w:val="24"/>
          <w:szCs w:val="24"/>
        </w:rPr>
        <w:t xml:space="preserve"> komunalne infrastrukture za obavljanje komunalnih djelatnosti:</w:t>
      </w:r>
    </w:p>
    <w:p w14:paraId="38DB528C" w14:textId="383884B3" w:rsidR="0027289A" w:rsidRPr="009F566D" w:rsidRDefault="002165B9" w:rsidP="009E702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566D"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462C7C" w:rsidRPr="009F566D">
        <w:rPr>
          <w:rFonts w:ascii="Times New Roman" w:hAnsi="Times New Roman" w:cs="Times New Roman"/>
          <w:sz w:val="24"/>
          <w:szCs w:val="24"/>
        </w:rPr>
        <w:t>održavanje nerazvrstanih cesta</w:t>
      </w:r>
      <w:r w:rsidR="00D241F1" w:rsidRPr="009F566D">
        <w:rPr>
          <w:rFonts w:ascii="Times New Roman" w:hAnsi="Times New Roman" w:cs="Times New Roman"/>
          <w:sz w:val="24"/>
          <w:szCs w:val="24"/>
        </w:rPr>
        <w:t xml:space="preserve"> i grobalja</w:t>
      </w:r>
    </w:p>
    <w:p w14:paraId="275FEB20" w14:textId="0E30A9DF" w:rsidR="00462C7C" w:rsidRPr="009F566D" w:rsidRDefault="002165B9" w:rsidP="009E702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566D">
        <w:rPr>
          <w:rFonts w:ascii="Times New Roman" w:hAnsi="Times New Roman" w:cs="Times New Roman"/>
          <w:sz w:val="24"/>
          <w:szCs w:val="24"/>
        </w:rPr>
        <w:tab/>
      </w:r>
      <w:r w:rsidR="00000546" w:rsidRPr="009F566D">
        <w:rPr>
          <w:rFonts w:ascii="Times New Roman" w:hAnsi="Times New Roman" w:cs="Times New Roman"/>
          <w:sz w:val="24"/>
          <w:szCs w:val="24"/>
        </w:rPr>
        <w:t>2</w:t>
      </w:r>
      <w:r w:rsidRPr="009F566D">
        <w:rPr>
          <w:rFonts w:ascii="Times New Roman" w:hAnsi="Times New Roman" w:cs="Times New Roman"/>
          <w:sz w:val="24"/>
          <w:szCs w:val="24"/>
        </w:rPr>
        <w:t xml:space="preserve">. </w:t>
      </w:r>
      <w:r w:rsidR="00462C7C" w:rsidRPr="009F566D">
        <w:rPr>
          <w:rFonts w:ascii="Times New Roman" w:hAnsi="Times New Roman" w:cs="Times New Roman"/>
          <w:sz w:val="24"/>
          <w:szCs w:val="24"/>
        </w:rPr>
        <w:t>održavanje šumskih i grobljanskih puteva</w:t>
      </w:r>
    </w:p>
    <w:p w14:paraId="7D38C2BE" w14:textId="7E142423" w:rsidR="00462C7C" w:rsidRDefault="00462C7C" w:rsidP="009E702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566D">
        <w:rPr>
          <w:rFonts w:ascii="Times New Roman" w:hAnsi="Times New Roman" w:cs="Times New Roman"/>
          <w:sz w:val="24"/>
          <w:szCs w:val="24"/>
        </w:rPr>
        <w:tab/>
      </w:r>
      <w:r w:rsidR="009F566D" w:rsidRPr="009F566D">
        <w:rPr>
          <w:rFonts w:ascii="Times New Roman" w:hAnsi="Times New Roman" w:cs="Times New Roman"/>
          <w:sz w:val="24"/>
          <w:szCs w:val="24"/>
        </w:rPr>
        <w:t>3</w:t>
      </w:r>
      <w:r w:rsidRPr="009F566D">
        <w:rPr>
          <w:rFonts w:ascii="Times New Roman" w:hAnsi="Times New Roman" w:cs="Times New Roman"/>
          <w:sz w:val="24"/>
          <w:szCs w:val="24"/>
        </w:rPr>
        <w:t>. održavanje javne rasvjete</w:t>
      </w:r>
    </w:p>
    <w:p w14:paraId="0CE39534" w14:textId="77777777" w:rsidR="00FD178E" w:rsidRDefault="00E713B9" w:rsidP="009E702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 saniranje divljih deponija</w:t>
      </w:r>
    </w:p>
    <w:p w14:paraId="643989FC" w14:textId="44EEAEB0" w:rsidR="00E713B9" w:rsidRDefault="00FD178E" w:rsidP="009E702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 precrpne stanice</w:t>
      </w:r>
    </w:p>
    <w:p w14:paraId="7F12B0EF" w14:textId="38698C98" w:rsidR="002165B9" w:rsidRDefault="000E04A3" w:rsidP="00272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1215499" w14:textId="6D664B81" w:rsidR="009E7022" w:rsidRPr="004E166C" w:rsidRDefault="003D15AD" w:rsidP="009E7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E166C">
        <w:rPr>
          <w:rFonts w:ascii="Times New Roman" w:hAnsi="Times New Roman" w:cs="Times New Roman"/>
          <w:bCs/>
          <w:sz w:val="24"/>
          <w:szCs w:val="24"/>
        </w:rPr>
        <w:t>Članak 2.</w:t>
      </w:r>
    </w:p>
    <w:p w14:paraId="3707C3B2" w14:textId="2145CBEB" w:rsidR="00E713B9" w:rsidRPr="00E713B9" w:rsidRDefault="00E713B9" w:rsidP="00E71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13B9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713B9">
        <w:rPr>
          <w:rFonts w:ascii="Times New Roman" w:hAnsi="Times New Roman" w:cs="Times New Roman"/>
          <w:sz w:val="24"/>
          <w:szCs w:val="24"/>
        </w:rPr>
        <w:t>. Programa održavanja komunalne infrastrukture za 2025. godinu</w:t>
      </w:r>
      <w:r>
        <w:rPr>
          <w:rFonts w:ascii="Times New Roman" w:hAnsi="Times New Roman" w:cs="Times New Roman"/>
          <w:sz w:val="24"/>
          <w:szCs w:val="24"/>
        </w:rPr>
        <w:t xml:space="preserve"> („Službeni vjesnik“ broj 97/24</w:t>
      </w:r>
      <w:r w:rsidR="00FD178E">
        <w:rPr>
          <w:rFonts w:ascii="Times New Roman" w:hAnsi="Times New Roman" w:cs="Times New Roman"/>
          <w:sz w:val="24"/>
          <w:szCs w:val="24"/>
        </w:rPr>
        <w:t>, 23/25</w:t>
      </w:r>
      <w:r>
        <w:rPr>
          <w:rFonts w:ascii="Times New Roman" w:hAnsi="Times New Roman" w:cs="Times New Roman"/>
          <w:sz w:val="24"/>
          <w:szCs w:val="24"/>
        </w:rPr>
        <w:t>) mijenja se i glasi:</w:t>
      </w:r>
    </w:p>
    <w:p w14:paraId="328F1AE6" w14:textId="77777777" w:rsidR="00E713B9" w:rsidRDefault="00E713B9" w:rsidP="001D1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2FB503" w14:textId="02848FD9" w:rsidR="00810958" w:rsidRDefault="006140D2" w:rsidP="001D1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Sredstva za ostvarenje Programa</w:t>
      </w:r>
      <w:r w:rsidR="001D15DC">
        <w:rPr>
          <w:rFonts w:ascii="Times New Roman" w:hAnsi="Times New Roman" w:cs="Times New Roman"/>
          <w:sz w:val="24"/>
          <w:szCs w:val="24"/>
        </w:rPr>
        <w:t xml:space="preserve"> </w:t>
      </w:r>
      <w:r w:rsidRPr="006140D2">
        <w:rPr>
          <w:rFonts w:ascii="Times New Roman" w:hAnsi="Times New Roman" w:cs="Times New Roman"/>
          <w:sz w:val="24"/>
          <w:szCs w:val="24"/>
        </w:rPr>
        <w:t xml:space="preserve">održavanja </w:t>
      </w:r>
      <w:r w:rsidR="00E657FF">
        <w:rPr>
          <w:rFonts w:ascii="Times New Roman" w:hAnsi="Times New Roman" w:cs="Times New Roman"/>
          <w:sz w:val="24"/>
          <w:szCs w:val="24"/>
        </w:rPr>
        <w:t>komunalne</w:t>
      </w:r>
      <w:r w:rsidR="00C2335B">
        <w:rPr>
          <w:rFonts w:ascii="Times New Roman" w:hAnsi="Times New Roman" w:cs="Times New Roman"/>
          <w:sz w:val="24"/>
          <w:szCs w:val="24"/>
        </w:rPr>
        <w:t xml:space="preserve"> infrastrukture za 202</w:t>
      </w:r>
      <w:r w:rsidR="004E166C">
        <w:rPr>
          <w:rFonts w:ascii="Times New Roman" w:hAnsi="Times New Roman" w:cs="Times New Roman"/>
          <w:sz w:val="24"/>
          <w:szCs w:val="24"/>
        </w:rPr>
        <w:t>5</w:t>
      </w:r>
      <w:r w:rsidRPr="006140D2">
        <w:rPr>
          <w:rFonts w:ascii="Times New Roman" w:hAnsi="Times New Roman" w:cs="Times New Roman"/>
          <w:sz w:val="24"/>
          <w:szCs w:val="24"/>
        </w:rPr>
        <w:t>. godinu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15DC" w:rsidRPr="005A08AE">
        <w:rPr>
          <w:rFonts w:ascii="Times New Roman" w:hAnsi="Times New Roman" w:cs="Times New Roman"/>
          <w:sz w:val="24"/>
          <w:szCs w:val="24"/>
        </w:rPr>
        <w:t>planiraju</w:t>
      </w:r>
      <w:r w:rsidR="001D15DC">
        <w:rPr>
          <w:rFonts w:ascii="Times New Roman" w:hAnsi="Times New Roman" w:cs="Times New Roman"/>
          <w:sz w:val="24"/>
          <w:szCs w:val="24"/>
        </w:rPr>
        <w:t xml:space="preserve"> se</w:t>
      </w:r>
      <w:r w:rsidR="001D15DC" w:rsidRPr="005A08AE">
        <w:rPr>
          <w:rFonts w:ascii="Times New Roman" w:hAnsi="Times New Roman" w:cs="Times New Roman"/>
          <w:sz w:val="24"/>
          <w:szCs w:val="24"/>
        </w:rPr>
        <w:t xml:space="preserve"> </w:t>
      </w:r>
      <w:r w:rsidR="001D15DC">
        <w:rPr>
          <w:rFonts w:ascii="Times New Roman" w:hAnsi="Times New Roman" w:cs="Times New Roman"/>
          <w:sz w:val="24"/>
          <w:szCs w:val="24"/>
        </w:rPr>
        <w:t>kako slijedi:</w:t>
      </w:r>
    </w:p>
    <w:p w14:paraId="586E3C37" w14:textId="77777777" w:rsidR="004E166C" w:rsidRDefault="004E166C" w:rsidP="004E1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5"/>
        <w:gridCol w:w="6237"/>
        <w:gridCol w:w="2127"/>
      </w:tblGrid>
      <w:tr w:rsidR="004E166C" w14:paraId="7E3BEA17" w14:textId="77777777" w:rsidTr="008B7FB4">
        <w:tc>
          <w:tcPr>
            <w:tcW w:w="675" w:type="dxa"/>
            <w:shd w:val="clear" w:color="auto" w:fill="D9D9D9" w:themeFill="background1" w:themeFillShade="D9"/>
          </w:tcPr>
          <w:p w14:paraId="1809022B" w14:textId="77777777" w:rsidR="004E166C" w:rsidRDefault="004E166C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14:paraId="2CA4F80D" w14:textId="77777777" w:rsidR="004E166C" w:rsidRDefault="004E166C" w:rsidP="008B7F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komunalna naknada</w:t>
            </w:r>
          </w:p>
        </w:tc>
        <w:tc>
          <w:tcPr>
            <w:tcW w:w="2127" w:type="dxa"/>
          </w:tcPr>
          <w:p w14:paraId="4FCCC8B0" w14:textId="77777777" w:rsidR="004E166C" w:rsidRDefault="004E166C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14.000,00 eura</w:t>
            </w:r>
          </w:p>
        </w:tc>
      </w:tr>
      <w:tr w:rsidR="004E166C" w14:paraId="59727F03" w14:textId="77777777" w:rsidTr="008B7FB4">
        <w:tc>
          <w:tcPr>
            <w:tcW w:w="675" w:type="dxa"/>
            <w:shd w:val="clear" w:color="auto" w:fill="D9D9D9" w:themeFill="background1" w:themeFillShade="D9"/>
          </w:tcPr>
          <w:p w14:paraId="5B90729C" w14:textId="77777777" w:rsidR="004E166C" w:rsidRDefault="004E166C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14:paraId="4F89A70F" w14:textId="77777777" w:rsidR="004E166C" w:rsidRDefault="004E166C" w:rsidP="008B7F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šumski doprinos </w:t>
            </w:r>
          </w:p>
        </w:tc>
        <w:tc>
          <w:tcPr>
            <w:tcW w:w="2127" w:type="dxa"/>
          </w:tcPr>
          <w:p w14:paraId="6EDAC2DD" w14:textId="60950BF0" w:rsidR="004E166C" w:rsidRDefault="00FD178E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E166C">
              <w:rPr>
                <w:rFonts w:ascii="Times New Roman" w:hAnsi="Times New Roman" w:cs="Times New Roman"/>
                <w:sz w:val="24"/>
                <w:szCs w:val="24"/>
              </w:rPr>
              <w:t>.000,00 eura</w:t>
            </w:r>
          </w:p>
        </w:tc>
      </w:tr>
      <w:tr w:rsidR="004E166C" w14:paraId="7C8A7411" w14:textId="77777777" w:rsidTr="008B7FB4">
        <w:tc>
          <w:tcPr>
            <w:tcW w:w="675" w:type="dxa"/>
            <w:shd w:val="clear" w:color="auto" w:fill="D9D9D9" w:themeFill="background1" w:themeFillShade="D9"/>
          </w:tcPr>
          <w:p w14:paraId="1537C7C8" w14:textId="5C36666A" w:rsidR="004E166C" w:rsidRDefault="00717ADB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1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17F7F4BD" w14:textId="77777777" w:rsidR="004E166C" w:rsidRDefault="004E166C" w:rsidP="008B7F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prihodi od prodaje i zakupa nefinancijske imovine (zemlja)</w:t>
            </w:r>
          </w:p>
        </w:tc>
        <w:tc>
          <w:tcPr>
            <w:tcW w:w="2127" w:type="dxa"/>
          </w:tcPr>
          <w:p w14:paraId="1E74A92A" w14:textId="77777777" w:rsidR="004E166C" w:rsidRDefault="004E166C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3.982,00 eura</w:t>
            </w:r>
          </w:p>
        </w:tc>
      </w:tr>
      <w:tr w:rsidR="004E166C" w14:paraId="15E7C5A0" w14:textId="77777777" w:rsidTr="008B7FB4">
        <w:tc>
          <w:tcPr>
            <w:tcW w:w="675" w:type="dxa"/>
            <w:shd w:val="clear" w:color="auto" w:fill="D9D9D9" w:themeFill="background1" w:themeFillShade="D9"/>
          </w:tcPr>
          <w:p w14:paraId="669398C6" w14:textId="672813F2" w:rsidR="004E166C" w:rsidRDefault="00717ADB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E1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4758D3A6" w14:textId="77777777" w:rsidR="004E166C" w:rsidRDefault="004E166C" w:rsidP="008B7F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pomoći iz proračuna</w:t>
            </w:r>
          </w:p>
        </w:tc>
        <w:tc>
          <w:tcPr>
            <w:tcW w:w="2127" w:type="dxa"/>
          </w:tcPr>
          <w:p w14:paraId="35BC5A7A" w14:textId="6A0C465F" w:rsidR="004E166C" w:rsidRDefault="00FD178E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48.000</w:t>
            </w:r>
            <w:r w:rsidR="00717AD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4E166C">
              <w:rPr>
                <w:rFonts w:ascii="Times New Roman" w:hAnsi="Times New Roman" w:cs="Times New Roman"/>
                <w:sz w:val="24"/>
                <w:szCs w:val="24"/>
              </w:rPr>
              <w:t xml:space="preserve"> eura</w:t>
            </w:r>
          </w:p>
        </w:tc>
      </w:tr>
      <w:tr w:rsidR="00FD178E" w14:paraId="76D3E3C2" w14:textId="77777777" w:rsidTr="008B7FB4">
        <w:tc>
          <w:tcPr>
            <w:tcW w:w="675" w:type="dxa"/>
            <w:shd w:val="clear" w:color="auto" w:fill="D9D9D9" w:themeFill="background1" w:themeFillShade="D9"/>
          </w:tcPr>
          <w:p w14:paraId="1C0E13E9" w14:textId="4E0A413C" w:rsidR="00FD178E" w:rsidRDefault="00FD178E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7" w:type="dxa"/>
          </w:tcPr>
          <w:p w14:paraId="631E84BE" w14:textId="42234E49" w:rsidR="00FD178E" w:rsidRDefault="00FD178E" w:rsidP="008B7F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komunalni doprinos</w:t>
            </w:r>
          </w:p>
        </w:tc>
        <w:tc>
          <w:tcPr>
            <w:tcW w:w="2127" w:type="dxa"/>
          </w:tcPr>
          <w:p w14:paraId="24D76895" w14:textId="13E2DD64" w:rsidR="00FD178E" w:rsidRDefault="00FD178E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797,00 eura</w:t>
            </w:r>
          </w:p>
        </w:tc>
      </w:tr>
      <w:tr w:rsidR="004E166C" w14:paraId="7AAD080E" w14:textId="77777777" w:rsidTr="008B7FB4">
        <w:tc>
          <w:tcPr>
            <w:tcW w:w="6912" w:type="dxa"/>
            <w:gridSpan w:val="2"/>
            <w:shd w:val="clear" w:color="auto" w:fill="D9D9D9" w:themeFill="background1" w:themeFillShade="D9"/>
          </w:tcPr>
          <w:p w14:paraId="126F3102" w14:textId="77777777" w:rsidR="004E166C" w:rsidRDefault="004E166C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48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bottom"/>
          </w:tcPr>
          <w:p w14:paraId="4EB7C27D" w14:textId="364C4B24" w:rsidR="004E166C" w:rsidRPr="00E24AB1" w:rsidRDefault="00FD178E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77.779</w:t>
            </w:r>
            <w:r w:rsidR="004E166C">
              <w:rPr>
                <w:rFonts w:ascii="Times New Roman" w:hAnsi="Times New Roman" w:cs="Times New Roman"/>
                <w:b/>
                <w:sz w:val="24"/>
                <w:szCs w:val="24"/>
              </w:rPr>
              <w:t>,00 eura</w:t>
            </w:r>
          </w:p>
        </w:tc>
      </w:tr>
    </w:tbl>
    <w:p w14:paraId="01881C63" w14:textId="77777777" w:rsidR="004E166C" w:rsidRDefault="004E166C" w:rsidP="001D1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F65FEC" w14:textId="77777777" w:rsidR="00E713B9" w:rsidRDefault="00E713B9" w:rsidP="00FD17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308A6A2" w14:textId="4949A2C6" w:rsidR="009E7022" w:rsidRPr="004E166C" w:rsidRDefault="003D15AD" w:rsidP="009E7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E166C">
        <w:rPr>
          <w:rFonts w:ascii="Times New Roman" w:hAnsi="Times New Roman" w:cs="Times New Roman"/>
          <w:bCs/>
          <w:sz w:val="24"/>
          <w:szCs w:val="24"/>
        </w:rPr>
        <w:lastRenderedPageBreak/>
        <w:t>Članak 3.</w:t>
      </w:r>
    </w:p>
    <w:p w14:paraId="37D4008F" w14:textId="7C477691" w:rsidR="00E713B9" w:rsidRDefault="00E713B9" w:rsidP="00900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3B9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713B9">
        <w:rPr>
          <w:rFonts w:ascii="Times New Roman" w:hAnsi="Times New Roman" w:cs="Times New Roman"/>
          <w:sz w:val="24"/>
          <w:szCs w:val="24"/>
        </w:rPr>
        <w:t>. Programa održavanja komunalne infrastrukture za 2025. godinu</w:t>
      </w:r>
      <w:r>
        <w:rPr>
          <w:rFonts w:ascii="Times New Roman" w:hAnsi="Times New Roman" w:cs="Times New Roman"/>
          <w:sz w:val="24"/>
          <w:szCs w:val="24"/>
        </w:rPr>
        <w:t xml:space="preserve"> („Službeni vjesnik“ broj 97/24</w:t>
      </w:r>
      <w:r w:rsidR="00FD178E">
        <w:rPr>
          <w:rFonts w:ascii="Times New Roman" w:hAnsi="Times New Roman" w:cs="Times New Roman"/>
          <w:sz w:val="24"/>
          <w:szCs w:val="24"/>
        </w:rPr>
        <w:t>, 23/25</w:t>
      </w:r>
      <w:r>
        <w:rPr>
          <w:rFonts w:ascii="Times New Roman" w:hAnsi="Times New Roman" w:cs="Times New Roman"/>
          <w:sz w:val="24"/>
          <w:szCs w:val="24"/>
        </w:rPr>
        <w:t>) mijenja se i glasi:</w:t>
      </w:r>
    </w:p>
    <w:p w14:paraId="0D34F2CC" w14:textId="77777777" w:rsidR="00E713B9" w:rsidRDefault="00E713B9" w:rsidP="00900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279B72" w14:textId="727CC665" w:rsidR="000A3D53" w:rsidRPr="0090038F" w:rsidRDefault="003D15AD" w:rsidP="00900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5AD">
        <w:rPr>
          <w:rFonts w:ascii="Times New Roman" w:hAnsi="Times New Roman" w:cs="Times New Roman"/>
          <w:sz w:val="24"/>
          <w:szCs w:val="24"/>
        </w:rPr>
        <w:t>Sredstva iz člank</w:t>
      </w:r>
      <w:r>
        <w:rPr>
          <w:rFonts w:ascii="Times New Roman" w:hAnsi="Times New Roman" w:cs="Times New Roman"/>
          <w:sz w:val="24"/>
          <w:szCs w:val="24"/>
        </w:rPr>
        <w:t xml:space="preserve">a 2. Programa raspoređuju se za </w:t>
      </w:r>
      <w:r w:rsidRPr="003D15AD">
        <w:rPr>
          <w:rFonts w:ascii="Times New Roman" w:hAnsi="Times New Roman" w:cs="Times New Roman"/>
          <w:sz w:val="24"/>
          <w:szCs w:val="24"/>
        </w:rPr>
        <w:t>financiranje obavljanja slijedećih komunalnih djelatnosti:</w:t>
      </w:r>
    </w:p>
    <w:tbl>
      <w:tblPr>
        <w:tblStyle w:val="Reetkatablice"/>
        <w:tblpPr w:leftFromText="180" w:rightFromText="180" w:vertAnchor="text" w:horzAnchor="margin" w:tblpY="276"/>
        <w:tblW w:w="0" w:type="auto"/>
        <w:tblLook w:val="04A0" w:firstRow="1" w:lastRow="0" w:firstColumn="1" w:lastColumn="0" w:noHBand="0" w:noVBand="1"/>
      </w:tblPr>
      <w:tblGrid>
        <w:gridCol w:w="675"/>
        <w:gridCol w:w="6129"/>
        <w:gridCol w:w="2127"/>
      </w:tblGrid>
      <w:tr w:rsidR="0090038F" w14:paraId="52F051A7" w14:textId="77777777" w:rsidTr="008B7FB4">
        <w:trPr>
          <w:trHeight w:val="416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6D8CF0ED" w14:textId="77777777" w:rsidR="0090038F" w:rsidRDefault="0090038F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29" w:type="dxa"/>
            <w:vAlign w:val="center"/>
          </w:tcPr>
          <w:p w14:paraId="530393C8" w14:textId="77777777" w:rsidR="0090038F" w:rsidRDefault="0090038F" w:rsidP="008B7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0E0">
              <w:rPr>
                <w:rFonts w:ascii="Times New Roman" w:hAnsi="Times New Roman" w:cs="Times New Roman"/>
                <w:sz w:val="24"/>
                <w:szCs w:val="24"/>
              </w:rPr>
              <w:t>održavanje nerazvrstanih cesta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 grobalja</w:t>
            </w:r>
          </w:p>
        </w:tc>
        <w:tc>
          <w:tcPr>
            <w:tcW w:w="2127" w:type="dxa"/>
            <w:vAlign w:val="bottom"/>
          </w:tcPr>
          <w:p w14:paraId="4B4937D9" w14:textId="3F1E834D" w:rsidR="0090038F" w:rsidRDefault="00FD178E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12.000</w:t>
            </w:r>
            <w:r w:rsidR="0090038F" w:rsidRPr="001E12F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90038F">
              <w:rPr>
                <w:rFonts w:ascii="Times New Roman" w:hAnsi="Times New Roman" w:cs="Times New Roman"/>
                <w:sz w:val="24"/>
                <w:szCs w:val="24"/>
              </w:rPr>
              <w:t xml:space="preserve"> eura</w:t>
            </w:r>
          </w:p>
        </w:tc>
      </w:tr>
      <w:tr w:rsidR="0090038F" w14:paraId="70E7B3A2" w14:textId="77777777" w:rsidTr="008B7FB4">
        <w:trPr>
          <w:trHeight w:val="425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68795AFE" w14:textId="77777777" w:rsidR="0090038F" w:rsidRDefault="0090038F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29" w:type="dxa"/>
            <w:vAlign w:val="center"/>
          </w:tcPr>
          <w:p w14:paraId="12A4AE9F" w14:textId="77777777" w:rsidR="0090038F" w:rsidRDefault="0090038F" w:rsidP="008B7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održavanje šumskih i grobljanskih puteva</w:t>
            </w:r>
          </w:p>
        </w:tc>
        <w:tc>
          <w:tcPr>
            <w:tcW w:w="2127" w:type="dxa"/>
            <w:vAlign w:val="bottom"/>
          </w:tcPr>
          <w:p w14:paraId="52CBD643" w14:textId="591A9F32" w:rsidR="0090038F" w:rsidRDefault="00FD178E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9.797</w:t>
            </w:r>
            <w:r w:rsidR="0090038F">
              <w:rPr>
                <w:rFonts w:ascii="Times New Roman" w:hAnsi="Times New Roman" w:cs="Times New Roman"/>
                <w:sz w:val="24"/>
                <w:szCs w:val="24"/>
              </w:rPr>
              <w:t>,00 eura</w:t>
            </w:r>
          </w:p>
        </w:tc>
      </w:tr>
      <w:tr w:rsidR="0090038F" w14:paraId="231AA71F" w14:textId="77777777" w:rsidTr="008B7FB4">
        <w:trPr>
          <w:trHeight w:val="415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03E35241" w14:textId="11BA2DBD" w:rsidR="0090038F" w:rsidRDefault="001E12FD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03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9" w:type="dxa"/>
            <w:vAlign w:val="center"/>
          </w:tcPr>
          <w:p w14:paraId="42D73997" w14:textId="77777777" w:rsidR="0090038F" w:rsidRDefault="0090038F" w:rsidP="008B7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održavanje javne rasvjete</w:t>
            </w:r>
          </w:p>
        </w:tc>
        <w:tc>
          <w:tcPr>
            <w:tcW w:w="2127" w:type="dxa"/>
            <w:vAlign w:val="bottom"/>
          </w:tcPr>
          <w:p w14:paraId="55C9359D" w14:textId="1745C184" w:rsidR="0090038F" w:rsidRDefault="00FD178E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45.500</w:t>
            </w:r>
            <w:r w:rsidR="0090038F">
              <w:rPr>
                <w:rFonts w:ascii="Times New Roman" w:hAnsi="Times New Roman" w:cs="Times New Roman"/>
                <w:sz w:val="24"/>
                <w:szCs w:val="24"/>
              </w:rPr>
              <w:t>,00 eura</w:t>
            </w:r>
          </w:p>
        </w:tc>
      </w:tr>
      <w:tr w:rsidR="00E713B9" w14:paraId="2530C96B" w14:textId="77777777" w:rsidTr="008B7FB4">
        <w:trPr>
          <w:trHeight w:val="415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04F743A7" w14:textId="682250A0" w:rsidR="00E713B9" w:rsidRDefault="00E713B9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29" w:type="dxa"/>
            <w:vAlign w:val="center"/>
          </w:tcPr>
          <w:p w14:paraId="1CEB1C76" w14:textId="2011B2F4" w:rsidR="00E713B9" w:rsidRDefault="008B7B7B" w:rsidP="008B7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713B9">
              <w:rPr>
                <w:rFonts w:ascii="Times New Roman" w:hAnsi="Times New Roman" w:cs="Times New Roman"/>
                <w:sz w:val="24"/>
                <w:szCs w:val="24"/>
              </w:rPr>
              <w:t>aniranje divljih deponija</w:t>
            </w:r>
          </w:p>
        </w:tc>
        <w:tc>
          <w:tcPr>
            <w:tcW w:w="2127" w:type="dxa"/>
            <w:vAlign w:val="bottom"/>
          </w:tcPr>
          <w:p w14:paraId="02AF9697" w14:textId="6A1DA218" w:rsidR="00E713B9" w:rsidRDefault="00E713B9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2.000,00 eura</w:t>
            </w:r>
          </w:p>
        </w:tc>
      </w:tr>
      <w:tr w:rsidR="00FD178E" w14:paraId="49E07D9A" w14:textId="77777777" w:rsidTr="008B7FB4">
        <w:trPr>
          <w:trHeight w:val="415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169E892E" w14:textId="7B4A6437" w:rsidR="00FD178E" w:rsidRDefault="00FD178E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29" w:type="dxa"/>
            <w:vAlign w:val="center"/>
          </w:tcPr>
          <w:p w14:paraId="5B0171B7" w14:textId="18FDB062" w:rsidR="00FD178E" w:rsidRDefault="00FD178E" w:rsidP="008B7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precrpne stanice</w:t>
            </w:r>
          </w:p>
        </w:tc>
        <w:tc>
          <w:tcPr>
            <w:tcW w:w="2127" w:type="dxa"/>
            <w:vAlign w:val="bottom"/>
          </w:tcPr>
          <w:p w14:paraId="617468AC" w14:textId="11268693" w:rsidR="00FD178E" w:rsidRDefault="00FD178E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4.500,00 eura</w:t>
            </w:r>
          </w:p>
        </w:tc>
      </w:tr>
      <w:tr w:rsidR="00FD178E" w14:paraId="636E2F60" w14:textId="77777777" w:rsidTr="008B7FB4">
        <w:trPr>
          <w:trHeight w:val="415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10D1CC42" w14:textId="6FA61686" w:rsidR="00FD178E" w:rsidRDefault="00FD178E" w:rsidP="008B7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129" w:type="dxa"/>
            <w:vAlign w:val="center"/>
          </w:tcPr>
          <w:p w14:paraId="5B95B746" w14:textId="1101B680" w:rsidR="00FD178E" w:rsidRDefault="00FD178E" w:rsidP="008B7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održavanje poljskih puteva i odvodnih jaraka</w:t>
            </w:r>
          </w:p>
        </w:tc>
        <w:tc>
          <w:tcPr>
            <w:tcW w:w="2127" w:type="dxa"/>
            <w:vAlign w:val="bottom"/>
          </w:tcPr>
          <w:p w14:paraId="19A4D438" w14:textId="2BEDB92D" w:rsidR="00FD178E" w:rsidRDefault="00FD178E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3.982,00 eura</w:t>
            </w:r>
          </w:p>
        </w:tc>
      </w:tr>
      <w:tr w:rsidR="0090038F" w:rsidRPr="00176504" w14:paraId="26A7532C" w14:textId="77777777" w:rsidTr="008B7FB4">
        <w:tc>
          <w:tcPr>
            <w:tcW w:w="6804" w:type="dxa"/>
            <w:gridSpan w:val="2"/>
            <w:shd w:val="clear" w:color="auto" w:fill="D9D9D9" w:themeFill="background1" w:themeFillShade="D9"/>
          </w:tcPr>
          <w:p w14:paraId="508A16FE" w14:textId="77777777" w:rsidR="0090038F" w:rsidRPr="00176504" w:rsidRDefault="0090038F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504">
              <w:rPr>
                <w:rFonts w:ascii="Times New Roman" w:hAnsi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5CA0FA18" w14:textId="3D70D802" w:rsidR="0090038F" w:rsidRPr="00176504" w:rsidRDefault="00FD178E" w:rsidP="008B7FB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77.779</w:t>
            </w:r>
            <w:r w:rsidR="0090038F">
              <w:rPr>
                <w:rFonts w:ascii="Times New Roman" w:hAnsi="Times New Roman" w:cs="Times New Roman"/>
                <w:b/>
                <w:sz w:val="24"/>
                <w:szCs w:val="24"/>
              </w:rPr>
              <w:t>,00 eura</w:t>
            </w:r>
          </w:p>
        </w:tc>
      </w:tr>
    </w:tbl>
    <w:p w14:paraId="0755D6CD" w14:textId="77777777" w:rsidR="00097834" w:rsidRDefault="00097834" w:rsidP="000978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ACC0171" w14:textId="77777777" w:rsidR="00E713B9" w:rsidRDefault="00E713B9" w:rsidP="009E7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4C42904" w14:textId="6AA0182A" w:rsidR="009E7022" w:rsidRPr="004E166C" w:rsidRDefault="003D15AD" w:rsidP="009E7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E166C">
        <w:rPr>
          <w:rFonts w:ascii="Times New Roman" w:hAnsi="Times New Roman" w:cs="Times New Roman"/>
          <w:bCs/>
          <w:sz w:val="24"/>
          <w:szCs w:val="24"/>
        </w:rPr>
        <w:t>Članak 4.</w:t>
      </w:r>
    </w:p>
    <w:p w14:paraId="1D10E513" w14:textId="07C5BCD6" w:rsidR="00E713B9" w:rsidRDefault="00BB541C" w:rsidP="008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</w:t>
      </w:r>
      <w:r w:rsidR="00E713B9" w:rsidRPr="00E713B9">
        <w:rPr>
          <w:rFonts w:ascii="Times New Roman" w:hAnsi="Times New Roman" w:cs="Times New Roman"/>
          <w:sz w:val="24"/>
          <w:szCs w:val="24"/>
        </w:rPr>
        <w:t xml:space="preserve"> </w:t>
      </w:r>
      <w:r w:rsidR="00E713B9">
        <w:rPr>
          <w:rFonts w:ascii="Times New Roman" w:hAnsi="Times New Roman" w:cs="Times New Roman"/>
          <w:sz w:val="24"/>
          <w:szCs w:val="24"/>
        </w:rPr>
        <w:t>4</w:t>
      </w:r>
      <w:r w:rsidR="00E713B9" w:rsidRPr="00E713B9">
        <w:rPr>
          <w:rFonts w:ascii="Times New Roman" w:hAnsi="Times New Roman" w:cs="Times New Roman"/>
          <w:sz w:val="24"/>
          <w:szCs w:val="24"/>
        </w:rPr>
        <w:t>. Programa održavanja komunalne infrastrukture za 2025. godinu</w:t>
      </w:r>
      <w:r w:rsidR="00E713B9">
        <w:rPr>
          <w:rFonts w:ascii="Times New Roman" w:hAnsi="Times New Roman" w:cs="Times New Roman"/>
          <w:sz w:val="24"/>
          <w:szCs w:val="24"/>
        </w:rPr>
        <w:t xml:space="preserve"> („Službeni vjesnik“ broj 97/24</w:t>
      </w:r>
      <w:r>
        <w:rPr>
          <w:rFonts w:ascii="Times New Roman" w:hAnsi="Times New Roman" w:cs="Times New Roman"/>
          <w:sz w:val="24"/>
          <w:szCs w:val="24"/>
        </w:rPr>
        <w:t>, 23/25</w:t>
      </w:r>
      <w:r w:rsidR="00E713B9">
        <w:rPr>
          <w:rFonts w:ascii="Times New Roman" w:hAnsi="Times New Roman" w:cs="Times New Roman"/>
          <w:sz w:val="24"/>
          <w:szCs w:val="24"/>
        </w:rPr>
        <w:t>)</w:t>
      </w:r>
      <w:r w:rsidR="00897B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mijenja se</w:t>
      </w:r>
      <w:r w:rsidR="00E713B9">
        <w:rPr>
          <w:rFonts w:ascii="Times New Roman" w:hAnsi="Times New Roman" w:cs="Times New Roman"/>
          <w:sz w:val="24"/>
          <w:szCs w:val="24"/>
        </w:rPr>
        <w:t xml:space="preserve"> i glasi:</w:t>
      </w:r>
    </w:p>
    <w:p w14:paraId="2AE5265F" w14:textId="77777777" w:rsidR="00BB541C" w:rsidRDefault="00BB541C" w:rsidP="00BB54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F27240" w14:textId="7BEE0566" w:rsidR="00E53F21" w:rsidRDefault="00E53F21" w:rsidP="00BB54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20</w:t>
      </w:r>
      <w:r w:rsidR="0046027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5. godinu utvrđuje se djelatnost iz članka 3. slijedeći obim radova iskazan kroz opise i izvore financiranja:</w:t>
      </w:r>
    </w:p>
    <w:p w14:paraId="38FC49DD" w14:textId="77777777" w:rsidR="00E53F21" w:rsidRDefault="00E53F21" w:rsidP="00BB54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FDDF55" w14:textId="77777777" w:rsidR="00BB541C" w:rsidRPr="00B10A81" w:rsidRDefault="00BB541C" w:rsidP="00BB541C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0A81">
        <w:rPr>
          <w:rFonts w:ascii="Times New Roman" w:hAnsi="Times New Roman" w:cs="Times New Roman"/>
          <w:b/>
          <w:sz w:val="24"/>
          <w:szCs w:val="24"/>
        </w:rPr>
        <w:t>ODRŽAVANJE NERAZVRSTANIH CESTA</w:t>
      </w:r>
      <w:r>
        <w:rPr>
          <w:rFonts w:ascii="Times New Roman" w:hAnsi="Times New Roman" w:cs="Times New Roman"/>
          <w:b/>
          <w:sz w:val="24"/>
          <w:szCs w:val="24"/>
        </w:rPr>
        <w:t xml:space="preserve"> I GROBALJA</w:t>
      </w:r>
    </w:p>
    <w:p w14:paraId="2D6D8B09" w14:textId="77777777" w:rsidR="00BB541C" w:rsidRPr="00B10A81" w:rsidRDefault="00BB541C" w:rsidP="00BB541C">
      <w:pPr>
        <w:pStyle w:val="Odlomakpopisa"/>
        <w:autoSpaceDE w:val="0"/>
        <w:autoSpaceDN w:val="0"/>
        <w:adjustRightInd w:val="0"/>
        <w:spacing w:after="0" w:line="12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pPr w:leftFromText="180" w:rightFromText="180" w:vertAnchor="text" w:horzAnchor="margin" w:tblpX="-5" w:tblpY="76"/>
        <w:tblW w:w="8926" w:type="dxa"/>
        <w:tblLayout w:type="fixed"/>
        <w:tblLook w:val="04A0" w:firstRow="1" w:lastRow="0" w:firstColumn="1" w:lastColumn="0" w:noHBand="0" w:noVBand="1"/>
      </w:tblPr>
      <w:tblGrid>
        <w:gridCol w:w="5240"/>
        <w:gridCol w:w="1843"/>
        <w:gridCol w:w="1843"/>
      </w:tblGrid>
      <w:tr w:rsidR="00BB541C" w:rsidRPr="004D126D" w14:paraId="0F82F199" w14:textId="77777777" w:rsidTr="007A0440">
        <w:trPr>
          <w:trHeight w:val="474"/>
        </w:trPr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5E7B92DD" w14:textId="77777777" w:rsidR="00BB541C" w:rsidRPr="004D126D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OPIS RADOVA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5BE03C6" w14:textId="77777777" w:rsidR="00BB541C" w:rsidRPr="004D126D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ROKOVI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5A39474" w14:textId="77777777" w:rsidR="00BB541C" w:rsidRPr="004D126D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PLANIRANI IZNOS</w:t>
            </w:r>
          </w:p>
        </w:tc>
      </w:tr>
      <w:tr w:rsidR="00BB541C" w14:paraId="0B83C0C6" w14:textId="77777777" w:rsidTr="007A0440">
        <w:trPr>
          <w:trHeight w:val="432"/>
        </w:trPr>
        <w:tc>
          <w:tcPr>
            <w:tcW w:w="5240" w:type="dxa"/>
            <w:vAlign w:val="center"/>
          </w:tcPr>
          <w:p w14:paraId="2D7B2AB0" w14:textId="77777777" w:rsidR="00BB541C" w:rsidRPr="00DF2303" w:rsidRDefault="00BB541C" w:rsidP="007A04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5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materijali i dijelovi za tekuće investicijsko održavanje</w:t>
            </w:r>
            <w:r w:rsidRPr="00B10A81">
              <w:rPr>
                <w:rFonts w:ascii="Times New Roman" w:hAnsi="Times New Roman" w:cs="Times New Roman"/>
                <w:sz w:val="24"/>
                <w:szCs w:val="24"/>
              </w:rPr>
              <w:t xml:space="preserve">, sa svrhom održavanja prohodnosti i tehničke ispravnosti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nerazvrstanih </w:t>
            </w:r>
            <w:r w:rsidRPr="00B10A81">
              <w:rPr>
                <w:rFonts w:ascii="Times New Roman" w:hAnsi="Times New Roman" w:cs="Times New Roman"/>
                <w:sz w:val="24"/>
                <w:szCs w:val="24"/>
              </w:rPr>
              <w:t>cesta i prometne sigurnosti na njima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mjestimično poboljšanje</w:t>
            </w:r>
            <w:r w:rsidRPr="00B10A81">
              <w:rPr>
                <w:rFonts w:ascii="Times New Roman" w:hAnsi="Times New Roman" w:cs="Times New Roman"/>
                <w:sz w:val="24"/>
                <w:szCs w:val="24"/>
              </w:rPr>
              <w:t xml:space="preserve"> elemenata </w:t>
            </w:r>
            <w:r>
              <w:t xml:space="preserve"> </w:t>
            </w:r>
            <w:r w:rsidRPr="00993D69">
              <w:rPr>
                <w:rFonts w:ascii="Times New Roman" w:hAnsi="Times New Roman" w:cs="Times New Roman"/>
                <w:sz w:val="24"/>
                <w:szCs w:val="24"/>
              </w:rPr>
              <w:t xml:space="preserve">nerazvrstanih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cesta,                                                               osiguravanje</w:t>
            </w:r>
            <w:r w:rsidRPr="00B10A81">
              <w:rPr>
                <w:rFonts w:ascii="Times New Roman" w:hAnsi="Times New Roman" w:cs="Times New Roman"/>
                <w:sz w:val="24"/>
                <w:szCs w:val="24"/>
              </w:rPr>
              <w:t xml:space="preserve"> sigurnosti i trajnosti </w:t>
            </w:r>
            <w:r>
              <w:t xml:space="preserve"> </w:t>
            </w:r>
            <w:r w:rsidRPr="00993D69">
              <w:rPr>
                <w:rFonts w:ascii="Times New Roman" w:hAnsi="Times New Roman" w:cs="Times New Roman"/>
                <w:sz w:val="24"/>
                <w:szCs w:val="24"/>
              </w:rPr>
              <w:t xml:space="preserve">nerazvrstanih cesta </w:t>
            </w:r>
            <w:r w:rsidRPr="00B10A81">
              <w:rPr>
                <w:rFonts w:ascii="Times New Roman" w:hAnsi="Times New Roman" w:cs="Times New Roman"/>
                <w:sz w:val="24"/>
                <w:szCs w:val="24"/>
              </w:rPr>
              <w:t xml:space="preserve"> i cestovnih objekata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                                                     povećanje</w:t>
            </w:r>
            <w:r w:rsidRPr="00B10A81">
              <w:rPr>
                <w:rFonts w:ascii="Times New Roman" w:hAnsi="Times New Roman" w:cs="Times New Roman"/>
                <w:sz w:val="24"/>
                <w:szCs w:val="24"/>
              </w:rPr>
              <w:t xml:space="preserve"> sigurnosti prometa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uređenje i održavanje groblja Sv. Antuna u Donjim Kukuruzarima, snimak svih grobalja na području Općine Donji Kukuruzari sa svrhom uvođenja grobne naknade, zimska služba, te postavljanje uspornika u prometa u blizini OŠ Katarina Zrinska Mečenčani</w:t>
            </w:r>
          </w:p>
        </w:tc>
        <w:tc>
          <w:tcPr>
            <w:tcW w:w="1843" w:type="dxa"/>
            <w:vAlign w:val="center"/>
          </w:tcPr>
          <w:p w14:paraId="69216CF0" w14:textId="77777777" w:rsidR="00BB541C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3D15AD">
              <w:rPr>
                <w:rFonts w:ascii="Times New Roman" w:hAnsi="Times New Roman" w:cs="Times New Roman"/>
                <w:sz w:val="24"/>
                <w:szCs w:val="24"/>
              </w:rPr>
              <w:t>ontinuirano tijekom cijele godine</w:t>
            </w:r>
          </w:p>
        </w:tc>
        <w:tc>
          <w:tcPr>
            <w:tcW w:w="1843" w:type="dxa"/>
            <w:vAlign w:val="center"/>
          </w:tcPr>
          <w:p w14:paraId="425D2C92" w14:textId="16A35950" w:rsidR="00BB541C" w:rsidRDefault="00E53F21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12.000</w:t>
            </w:r>
            <w:r w:rsidR="00BB541C">
              <w:rPr>
                <w:rFonts w:ascii="Times New Roman" w:hAnsi="Times New Roman" w:cs="Times New Roman"/>
                <w:sz w:val="24"/>
                <w:szCs w:val="24"/>
              </w:rPr>
              <w:t>,00 eura</w:t>
            </w:r>
          </w:p>
        </w:tc>
      </w:tr>
    </w:tbl>
    <w:p w14:paraId="716BF0C2" w14:textId="77777777" w:rsidR="00BB541C" w:rsidRPr="00E53F21" w:rsidRDefault="00BB541C" w:rsidP="00E53F21">
      <w:pPr>
        <w:autoSpaceDE w:val="0"/>
        <w:autoSpaceDN w:val="0"/>
        <w:adjustRightInd w:val="0"/>
        <w:spacing w:after="0" w:line="120" w:lineRule="auto"/>
        <w:rPr>
          <w:rFonts w:ascii="Times New Roman" w:hAnsi="Times New Roman" w:cs="Times New Roman"/>
          <w:b/>
          <w:sz w:val="24"/>
          <w:szCs w:val="24"/>
        </w:rPr>
      </w:pPr>
    </w:p>
    <w:p w14:paraId="55003018" w14:textId="77777777" w:rsidR="00BB541C" w:rsidRPr="00E53F21" w:rsidRDefault="00BB541C" w:rsidP="00BB541C">
      <w:pPr>
        <w:pStyle w:val="Odlomakpopisa"/>
        <w:autoSpaceDE w:val="0"/>
        <w:autoSpaceDN w:val="0"/>
        <w:adjustRightInd w:val="0"/>
        <w:spacing w:after="0" w:line="120" w:lineRule="auto"/>
        <w:rPr>
          <w:rFonts w:ascii="Times New Roman" w:hAnsi="Times New Roman" w:cs="Times New Roman"/>
          <w:b/>
          <w:sz w:val="24"/>
          <w:szCs w:val="24"/>
        </w:rPr>
      </w:pPr>
    </w:p>
    <w:p w14:paraId="0341FF09" w14:textId="77777777" w:rsidR="00BB541C" w:rsidRDefault="00BB541C" w:rsidP="00BB541C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32A9">
        <w:rPr>
          <w:rFonts w:ascii="Times New Roman" w:hAnsi="Times New Roman" w:cs="Times New Roman"/>
          <w:b/>
          <w:sz w:val="24"/>
          <w:szCs w:val="24"/>
        </w:rPr>
        <w:t>ODRŽAVANJE ŠUMSKIH I GROBLJANSKIH PUTEVA</w:t>
      </w:r>
    </w:p>
    <w:p w14:paraId="15E1A87B" w14:textId="77777777" w:rsidR="00BB541C" w:rsidRPr="0090038F" w:rsidRDefault="00BB541C" w:rsidP="00BB541C">
      <w:pPr>
        <w:pStyle w:val="Odlomakpopisa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Reetkatablice"/>
        <w:tblpPr w:leftFromText="180" w:rightFromText="180" w:vertAnchor="text" w:horzAnchor="margin" w:tblpY="76"/>
        <w:tblW w:w="8926" w:type="dxa"/>
        <w:tblLayout w:type="fixed"/>
        <w:tblLook w:val="04A0" w:firstRow="1" w:lastRow="0" w:firstColumn="1" w:lastColumn="0" w:noHBand="0" w:noVBand="1"/>
      </w:tblPr>
      <w:tblGrid>
        <w:gridCol w:w="5240"/>
        <w:gridCol w:w="1843"/>
        <w:gridCol w:w="1843"/>
      </w:tblGrid>
      <w:tr w:rsidR="00BB541C" w:rsidRPr="004D126D" w14:paraId="462A0446" w14:textId="77777777" w:rsidTr="007A0440">
        <w:trPr>
          <w:trHeight w:val="474"/>
        </w:trPr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0D09309C" w14:textId="77777777" w:rsidR="00BB541C" w:rsidRPr="004D126D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OPIS RADOVA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349A8473" w14:textId="77777777" w:rsidR="00BB541C" w:rsidRPr="004D126D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ROKOVI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6D7F6F6" w14:textId="77777777" w:rsidR="00BB541C" w:rsidRPr="004D126D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PLANIRANI IZNOS</w:t>
            </w:r>
          </w:p>
        </w:tc>
      </w:tr>
      <w:tr w:rsidR="00BB541C" w14:paraId="3659D0BA" w14:textId="77777777" w:rsidTr="007A0440">
        <w:trPr>
          <w:trHeight w:val="432"/>
        </w:trPr>
        <w:tc>
          <w:tcPr>
            <w:tcW w:w="5240" w:type="dxa"/>
            <w:vAlign w:val="center"/>
          </w:tcPr>
          <w:p w14:paraId="54F2C127" w14:textId="77777777" w:rsidR="00BB541C" w:rsidRPr="00DF2303" w:rsidRDefault="00BB541C" w:rsidP="007A04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materijali i dijelovi za tekuće investicijsko održavanje šumskih i grobljanskih puteva</w:t>
            </w:r>
            <w:r w:rsidRPr="00B10A81">
              <w:rPr>
                <w:rFonts w:ascii="Times New Roman" w:hAnsi="Times New Roman" w:cs="Times New Roman"/>
                <w:sz w:val="24"/>
                <w:szCs w:val="24"/>
              </w:rPr>
              <w:t xml:space="preserve">, sa svrhom održavanja prohodnosti i tehničke ispravnosti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istih</w:t>
            </w:r>
            <w:r w:rsidRPr="00B10A81">
              <w:rPr>
                <w:rFonts w:ascii="Times New Roman" w:hAnsi="Times New Roman" w:cs="Times New Roman"/>
                <w:sz w:val="24"/>
                <w:szCs w:val="24"/>
              </w:rPr>
              <w:t xml:space="preserve"> i prometne sigurnosti na njima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mjestimično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poboljšanje</w:t>
            </w:r>
            <w:r w:rsidRPr="00B10A81">
              <w:rPr>
                <w:rFonts w:ascii="Times New Roman" w:hAnsi="Times New Roman" w:cs="Times New Roman"/>
                <w:sz w:val="24"/>
                <w:szCs w:val="24"/>
              </w:rPr>
              <w:t xml:space="preserve"> elemenata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cesta,                                                               osiguravanje sigurnosti i trajnosti cesta, te grobljanskih puteva, rekonstrukcija šumske ceste u naselju Borojevići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Lovča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7FE8D932" w14:textId="77777777" w:rsidR="00BB541C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</w:t>
            </w:r>
            <w:r w:rsidRPr="003D15AD">
              <w:rPr>
                <w:rFonts w:ascii="Times New Roman" w:hAnsi="Times New Roman" w:cs="Times New Roman"/>
                <w:sz w:val="24"/>
                <w:szCs w:val="24"/>
              </w:rPr>
              <w:t>ontinuirano tijekom cijele godine</w:t>
            </w:r>
          </w:p>
        </w:tc>
        <w:tc>
          <w:tcPr>
            <w:tcW w:w="1843" w:type="dxa"/>
            <w:vAlign w:val="center"/>
          </w:tcPr>
          <w:p w14:paraId="22E13FD0" w14:textId="19D2C775" w:rsidR="00BB541C" w:rsidRDefault="00E53F21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9.797</w:t>
            </w:r>
            <w:r w:rsidR="00BB541C">
              <w:rPr>
                <w:rFonts w:ascii="Times New Roman" w:hAnsi="Times New Roman" w:cs="Times New Roman"/>
                <w:sz w:val="24"/>
                <w:szCs w:val="24"/>
              </w:rPr>
              <w:t>,00 eura</w:t>
            </w:r>
          </w:p>
        </w:tc>
      </w:tr>
    </w:tbl>
    <w:p w14:paraId="2BEE5B4C" w14:textId="77777777" w:rsidR="00BB541C" w:rsidRDefault="00BB541C" w:rsidP="00BB54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A10F50" w14:textId="77777777" w:rsidR="00FB67C1" w:rsidRPr="00C032A9" w:rsidRDefault="00FB67C1" w:rsidP="00BB54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313D89" w14:textId="77777777" w:rsidR="00BB541C" w:rsidRDefault="00BB541C" w:rsidP="00BB541C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993">
        <w:rPr>
          <w:rFonts w:ascii="Times New Roman" w:hAnsi="Times New Roman" w:cs="Times New Roman"/>
          <w:b/>
          <w:bCs/>
          <w:sz w:val="24"/>
          <w:szCs w:val="24"/>
        </w:rPr>
        <w:t>ODRŽAVANJE JAVNE RASVJETE</w:t>
      </w:r>
    </w:p>
    <w:p w14:paraId="6612A32F" w14:textId="77777777" w:rsidR="00BB541C" w:rsidRPr="0090038F" w:rsidRDefault="00BB541C" w:rsidP="00BB541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eetkatablice"/>
        <w:tblpPr w:leftFromText="180" w:rightFromText="180" w:vertAnchor="text" w:horzAnchor="margin" w:tblpY="10"/>
        <w:tblW w:w="8940" w:type="dxa"/>
        <w:tblLayout w:type="fixed"/>
        <w:tblLook w:val="04A0" w:firstRow="1" w:lastRow="0" w:firstColumn="1" w:lastColumn="0" w:noHBand="0" w:noVBand="1"/>
      </w:tblPr>
      <w:tblGrid>
        <w:gridCol w:w="5240"/>
        <w:gridCol w:w="1843"/>
        <w:gridCol w:w="1857"/>
      </w:tblGrid>
      <w:tr w:rsidR="00BB541C" w:rsidRPr="004D126D" w14:paraId="2E223D1C" w14:textId="77777777" w:rsidTr="007A0440">
        <w:trPr>
          <w:trHeight w:val="470"/>
        </w:trPr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740B29FF" w14:textId="77777777" w:rsidR="00BB541C" w:rsidRPr="004D126D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OPIS RADOVA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B57195D" w14:textId="77777777" w:rsidR="00BB541C" w:rsidRPr="004D126D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ROKOVI</w:t>
            </w:r>
          </w:p>
        </w:tc>
        <w:tc>
          <w:tcPr>
            <w:tcW w:w="1857" w:type="dxa"/>
            <w:shd w:val="clear" w:color="auto" w:fill="D9D9D9" w:themeFill="background1" w:themeFillShade="D9"/>
            <w:vAlign w:val="center"/>
          </w:tcPr>
          <w:p w14:paraId="0774FD33" w14:textId="77777777" w:rsidR="00BB541C" w:rsidRPr="004D126D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PLANIRANI IZNOS</w:t>
            </w:r>
          </w:p>
        </w:tc>
      </w:tr>
      <w:tr w:rsidR="00BB541C" w14:paraId="7269E845" w14:textId="77777777" w:rsidTr="007A0440">
        <w:trPr>
          <w:trHeight w:val="429"/>
        </w:trPr>
        <w:tc>
          <w:tcPr>
            <w:tcW w:w="5240" w:type="dxa"/>
            <w:vAlign w:val="center"/>
          </w:tcPr>
          <w:p w14:paraId="728F1BC2" w14:textId="77777777" w:rsidR="00BB541C" w:rsidRPr="000A5ECC" w:rsidRDefault="00BB541C" w:rsidP="007A0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53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514">
              <w:rPr>
                <w:rFonts w:ascii="Times New Roman" w:hAnsi="Times New Roman" w:cs="Times New Roman"/>
                <w:sz w:val="24"/>
                <w:szCs w:val="24"/>
              </w:rPr>
              <w:t>upravljanje i održavanje instalacija javne rasvjete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najam</w:t>
            </w:r>
          </w:p>
        </w:tc>
        <w:tc>
          <w:tcPr>
            <w:tcW w:w="1843" w:type="dxa"/>
            <w:vAlign w:val="center"/>
          </w:tcPr>
          <w:p w14:paraId="7728D157" w14:textId="77777777" w:rsidR="00BB541C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3D15AD">
              <w:rPr>
                <w:rFonts w:ascii="Times New Roman" w:hAnsi="Times New Roman" w:cs="Times New Roman"/>
                <w:sz w:val="24"/>
                <w:szCs w:val="24"/>
              </w:rPr>
              <w:t>ontinuirano tijekom cijele godine</w:t>
            </w:r>
          </w:p>
        </w:tc>
        <w:tc>
          <w:tcPr>
            <w:tcW w:w="1857" w:type="dxa"/>
            <w:vAlign w:val="center"/>
          </w:tcPr>
          <w:p w14:paraId="73F3FE26" w14:textId="77777777" w:rsidR="00BB541C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28.000,00 eura</w:t>
            </w:r>
          </w:p>
        </w:tc>
      </w:tr>
      <w:tr w:rsidR="00BB541C" w14:paraId="5E82A4EF" w14:textId="77777777" w:rsidTr="007A0440">
        <w:trPr>
          <w:trHeight w:val="429"/>
        </w:trPr>
        <w:tc>
          <w:tcPr>
            <w:tcW w:w="5240" w:type="dxa"/>
            <w:vAlign w:val="center"/>
          </w:tcPr>
          <w:p w14:paraId="640091A1" w14:textId="77777777" w:rsidR="00BB541C" w:rsidRDefault="00BB541C" w:rsidP="007A0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A14CB">
              <w:rPr>
                <w:rFonts w:ascii="Times New Roman" w:hAnsi="Times New Roman" w:cs="Times New Roman"/>
                <w:sz w:val="24"/>
                <w:szCs w:val="24"/>
              </w:rPr>
              <w:t>podmirivanje troškova električne energije, za rasvjetljavanje površina javne namjene</w:t>
            </w:r>
          </w:p>
        </w:tc>
        <w:tc>
          <w:tcPr>
            <w:tcW w:w="1843" w:type="dxa"/>
            <w:vAlign w:val="center"/>
          </w:tcPr>
          <w:p w14:paraId="04DFC35B" w14:textId="77777777" w:rsidR="00BB541C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3D15AD">
              <w:rPr>
                <w:rFonts w:ascii="Times New Roman" w:hAnsi="Times New Roman" w:cs="Times New Roman"/>
                <w:sz w:val="24"/>
                <w:szCs w:val="24"/>
              </w:rPr>
              <w:t>ontinuirano tijekom cijele godine</w:t>
            </w:r>
          </w:p>
        </w:tc>
        <w:tc>
          <w:tcPr>
            <w:tcW w:w="1857" w:type="dxa"/>
            <w:vAlign w:val="center"/>
          </w:tcPr>
          <w:p w14:paraId="175622D3" w14:textId="77777777" w:rsidR="00BB541C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15.000,00 eura</w:t>
            </w:r>
          </w:p>
        </w:tc>
      </w:tr>
      <w:tr w:rsidR="00BB541C" w14:paraId="0C935938" w14:textId="77777777" w:rsidTr="007A0440">
        <w:trPr>
          <w:trHeight w:val="429"/>
        </w:trPr>
        <w:tc>
          <w:tcPr>
            <w:tcW w:w="5240" w:type="dxa"/>
            <w:vAlign w:val="center"/>
          </w:tcPr>
          <w:p w14:paraId="54FE4C13" w14:textId="77777777" w:rsidR="00BB541C" w:rsidRPr="00097834" w:rsidRDefault="00BB541C" w:rsidP="007A0440">
            <w:pPr>
              <w:pStyle w:val="Odlomakpopisa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6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nabava rasvjetnih tijela</w:t>
            </w:r>
          </w:p>
        </w:tc>
        <w:tc>
          <w:tcPr>
            <w:tcW w:w="1843" w:type="dxa"/>
            <w:vAlign w:val="center"/>
          </w:tcPr>
          <w:p w14:paraId="3AB95A48" w14:textId="77777777" w:rsidR="00BB541C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3D15AD">
              <w:rPr>
                <w:rFonts w:ascii="Times New Roman" w:hAnsi="Times New Roman" w:cs="Times New Roman"/>
                <w:sz w:val="24"/>
                <w:szCs w:val="24"/>
              </w:rPr>
              <w:t>ontinuirano tijekom cijele godine</w:t>
            </w:r>
          </w:p>
        </w:tc>
        <w:tc>
          <w:tcPr>
            <w:tcW w:w="1857" w:type="dxa"/>
            <w:vAlign w:val="center"/>
          </w:tcPr>
          <w:p w14:paraId="73C94CC7" w14:textId="61BDBD02" w:rsidR="00BB541C" w:rsidRDefault="00E53F21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54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B541C">
              <w:rPr>
                <w:rFonts w:ascii="Times New Roman" w:hAnsi="Times New Roman" w:cs="Times New Roman"/>
                <w:sz w:val="24"/>
                <w:szCs w:val="24"/>
              </w:rPr>
              <w:t>00,00 eura</w:t>
            </w:r>
          </w:p>
        </w:tc>
      </w:tr>
    </w:tbl>
    <w:p w14:paraId="65ACFA99" w14:textId="77777777" w:rsidR="00E713B9" w:rsidRDefault="00E713B9" w:rsidP="008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596471" w14:textId="77777777" w:rsidR="00FB67C1" w:rsidRDefault="00FB67C1" w:rsidP="008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900257" w14:textId="678A17A7" w:rsidR="008E17CE" w:rsidRPr="00E713B9" w:rsidRDefault="00E713B9" w:rsidP="00E713B9">
      <w:pPr>
        <w:pStyle w:val="Odlomakpopisa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SANIRANJE DIVLJIH DEPONIJA</w:t>
      </w:r>
    </w:p>
    <w:p w14:paraId="6B483C5C" w14:textId="77777777" w:rsidR="0090038F" w:rsidRPr="0090038F" w:rsidRDefault="0090038F" w:rsidP="0090038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eetkatablice"/>
        <w:tblpPr w:leftFromText="180" w:rightFromText="180" w:vertAnchor="text" w:horzAnchor="margin" w:tblpY="10"/>
        <w:tblW w:w="8940" w:type="dxa"/>
        <w:tblLayout w:type="fixed"/>
        <w:tblLook w:val="04A0" w:firstRow="1" w:lastRow="0" w:firstColumn="1" w:lastColumn="0" w:noHBand="0" w:noVBand="1"/>
      </w:tblPr>
      <w:tblGrid>
        <w:gridCol w:w="5240"/>
        <w:gridCol w:w="1843"/>
        <w:gridCol w:w="1857"/>
      </w:tblGrid>
      <w:tr w:rsidR="00C032A9" w:rsidRPr="004D126D" w14:paraId="41C8A776" w14:textId="77777777" w:rsidTr="0090038F">
        <w:trPr>
          <w:trHeight w:val="470"/>
        </w:trPr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340B42AA" w14:textId="77777777" w:rsidR="00C032A9" w:rsidRPr="004D126D" w:rsidRDefault="00C032A9" w:rsidP="00C03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OPIS RADOVA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F09471E" w14:textId="77777777" w:rsidR="00C032A9" w:rsidRPr="004D126D" w:rsidRDefault="00C032A9" w:rsidP="00C03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ROKOVI</w:t>
            </w:r>
          </w:p>
        </w:tc>
        <w:tc>
          <w:tcPr>
            <w:tcW w:w="1857" w:type="dxa"/>
            <w:shd w:val="clear" w:color="auto" w:fill="D9D9D9" w:themeFill="background1" w:themeFillShade="D9"/>
            <w:vAlign w:val="center"/>
          </w:tcPr>
          <w:p w14:paraId="11FA1372" w14:textId="77777777" w:rsidR="00C032A9" w:rsidRPr="004D126D" w:rsidRDefault="00C032A9" w:rsidP="00C03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PLANIRANI IZNOS</w:t>
            </w:r>
          </w:p>
        </w:tc>
      </w:tr>
      <w:tr w:rsidR="00C032A9" w14:paraId="419EC9E2" w14:textId="77777777" w:rsidTr="0090038F">
        <w:trPr>
          <w:trHeight w:val="429"/>
        </w:trPr>
        <w:tc>
          <w:tcPr>
            <w:tcW w:w="5240" w:type="dxa"/>
            <w:vAlign w:val="center"/>
          </w:tcPr>
          <w:p w14:paraId="49CD2E0D" w14:textId="214CE68A" w:rsidR="00C032A9" w:rsidRPr="000A5ECC" w:rsidRDefault="00C032A9" w:rsidP="00C032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53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B7B">
              <w:rPr>
                <w:rFonts w:ascii="Times New Roman" w:hAnsi="Times New Roman" w:cs="Times New Roman"/>
                <w:sz w:val="24"/>
                <w:szCs w:val="24"/>
              </w:rPr>
              <w:t>komunalne usluge za saniranje divljih deponija</w:t>
            </w:r>
          </w:p>
        </w:tc>
        <w:tc>
          <w:tcPr>
            <w:tcW w:w="1843" w:type="dxa"/>
            <w:vAlign w:val="center"/>
          </w:tcPr>
          <w:p w14:paraId="5F6C7227" w14:textId="77777777" w:rsidR="00C032A9" w:rsidRDefault="00C032A9" w:rsidP="00C03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3D15AD">
              <w:rPr>
                <w:rFonts w:ascii="Times New Roman" w:hAnsi="Times New Roman" w:cs="Times New Roman"/>
                <w:sz w:val="24"/>
                <w:szCs w:val="24"/>
              </w:rPr>
              <w:t>ontinuirano tijekom cijele godine</w:t>
            </w:r>
          </w:p>
        </w:tc>
        <w:tc>
          <w:tcPr>
            <w:tcW w:w="1857" w:type="dxa"/>
            <w:vAlign w:val="center"/>
          </w:tcPr>
          <w:p w14:paraId="5E641C4E" w14:textId="47EA102B" w:rsidR="00C032A9" w:rsidRDefault="003C1993" w:rsidP="00900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2.000</w:t>
            </w:r>
            <w:r w:rsidR="0058502C">
              <w:rPr>
                <w:rFonts w:ascii="Times New Roman" w:hAnsi="Times New Roman" w:cs="Times New Roman"/>
                <w:sz w:val="24"/>
                <w:szCs w:val="24"/>
              </w:rPr>
              <w:t>,00 eura</w:t>
            </w:r>
          </w:p>
        </w:tc>
      </w:tr>
    </w:tbl>
    <w:p w14:paraId="0D8E5624" w14:textId="77777777" w:rsidR="00097834" w:rsidRDefault="00097834" w:rsidP="001C3F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22D3A16" w14:textId="77777777" w:rsidR="00FB67C1" w:rsidRDefault="00FB67C1" w:rsidP="001C3F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3FC003A" w14:textId="21CC27C1" w:rsidR="00BB541C" w:rsidRPr="00E713B9" w:rsidRDefault="00BB541C" w:rsidP="00BB541C">
      <w:pPr>
        <w:pStyle w:val="Odlomakpopisa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PRECRPNE STANICE</w:t>
      </w:r>
    </w:p>
    <w:p w14:paraId="55A1AA27" w14:textId="77777777" w:rsidR="00BB541C" w:rsidRPr="0090038F" w:rsidRDefault="00BB541C" w:rsidP="00BB541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eetkatablice"/>
        <w:tblpPr w:leftFromText="180" w:rightFromText="180" w:vertAnchor="text" w:horzAnchor="margin" w:tblpY="10"/>
        <w:tblW w:w="8940" w:type="dxa"/>
        <w:tblLayout w:type="fixed"/>
        <w:tblLook w:val="04A0" w:firstRow="1" w:lastRow="0" w:firstColumn="1" w:lastColumn="0" w:noHBand="0" w:noVBand="1"/>
      </w:tblPr>
      <w:tblGrid>
        <w:gridCol w:w="5240"/>
        <w:gridCol w:w="1843"/>
        <w:gridCol w:w="1857"/>
      </w:tblGrid>
      <w:tr w:rsidR="00BB541C" w:rsidRPr="004D126D" w14:paraId="7DB946CA" w14:textId="77777777" w:rsidTr="007A0440">
        <w:trPr>
          <w:trHeight w:val="470"/>
        </w:trPr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36098863" w14:textId="77777777" w:rsidR="00BB541C" w:rsidRPr="004D126D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OPIS RADOVA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6C21F39" w14:textId="77777777" w:rsidR="00BB541C" w:rsidRPr="004D126D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ROKOVI</w:t>
            </w:r>
          </w:p>
        </w:tc>
        <w:tc>
          <w:tcPr>
            <w:tcW w:w="1857" w:type="dxa"/>
            <w:shd w:val="clear" w:color="auto" w:fill="D9D9D9" w:themeFill="background1" w:themeFillShade="D9"/>
            <w:vAlign w:val="center"/>
          </w:tcPr>
          <w:p w14:paraId="00349EB5" w14:textId="77777777" w:rsidR="00BB541C" w:rsidRPr="004D126D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PLANIRANI IZNOS</w:t>
            </w:r>
          </w:p>
        </w:tc>
      </w:tr>
      <w:tr w:rsidR="00BB541C" w14:paraId="6A40DF8D" w14:textId="77777777" w:rsidTr="007A0440">
        <w:trPr>
          <w:trHeight w:val="429"/>
        </w:trPr>
        <w:tc>
          <w:tcPr>
            <w:tcW w:w="5240" w:type="dxa"/>
            <w:vAlign w:val="center"/>
          </w:tcPr>
          <w:p w14:paraId="47DDA6B3" w14:textId="523EF9FD" w:rsidR="00BB541C" w:rsidRPr="00FB67C1" w:rsidRDefault="00FB67C1" w:rsidP="00FB67C1">
            <w:pPr>
              <w:pStyle w:val="Odlomakpopisa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64" w:hanging="1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FB67C1">
              <w:rPr>
                <w:rFonts w:ascii="Times New Roman" w:hAnsi="Times New Roman" w:cs="Times New Roman"/>
                <w:sz w:val="24"/>
                <w:szCs w:val="24"/>
              </w:rPr>
              <w:t>rošak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nergije za precrpne stanice</w:t>
            </w:r>
          </w:p>
        </w:tc>
        <w:tc>
          <w:tcPr>
            <w:tcW w:w="1843" w:type="dxa"/>
            <w:vAlign w:val="center"/>
          </w:tcPr>
          <w:p w14:paraId="1D50F7DF" w14:textId="77777777" w:rsidR="00BB541C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3D15AD">
              <w:rPr>
                <w:rFonts w:ascii="Times New Roman" w:hAnsi="Times New Roman" w:cs="Times New Roman"/>
                <w:sz w:val="24"/>
                <w:szCs w:val="24"/>
              </w:rPr>
              <w:t>ontinuirano tijekom cijele godine</w:t>
            </w:r>
          </w:p>
        </w:tc>
        <w:tc>
          <w:tcPr>
            <w:tcW w:w="1857" w:type="dxa"/>
            <w:vAlign w:val="center"/>
          </w:tcPr>
          <w:p w14:paraId="4641ED7E" w14:textId="0F8C578F" w:rsidR="00BB541C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4.500,00 eura</w:t>
            </w:r>
          </w:p>
        </w:tc>
      </w:tr>
    </w:tbl>
    <w:p w14:paraId="6581AB2C" w14:textId="77777777" w:rsidR="00BB541C" w:rsidRDefault="00BB541C" w:rsidP="001C3F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84C508E" w14:textId="77777777" w:rsidR="00FB67C1" w:rsidRDefault="00FB67C1" w:rsidP="001C3F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E241A3" w14:textId="77497552" w:rsidR="00BB541C" w:rsidRPr="00E713B9" w:rsidRDefault="00BB541C" w:rsidP="00BB541C">
      <w:pPr>
        <w:pStyle w:val="Odlomakpopisa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ODRŽAVANJE POLJSKIH PUTEVA I ODVODNIH JARAKA</w:t>
      </w:r>
    </w:p>
    <w:p w14:paraId="28FCEF4B" w14:textId="77777777" w:rsidR="00BB541C" w:rsidRPr="0090038F" w:rsidRDefault="00BB541C" w:rsidP="00BB541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eetkatablice"/>
        <w:tblpPr w:leftFromText="180" w:rightFromText="180" w:vertAnchor="text" w:horzAnchor="margin" w:tblpY="10"/>
        <w:tblW w:w="8940" w:type="dxa"/>
        <w:tblLayout w:type="fixed"/>
        <w:tblLook w:val="04A0" w:firstRow="1" w:lastRow="0" w:firstColumn="1" w:lastColumn="0" w:noHBand="0" w:noVBand="1"/>
      </w:tblPr>
      <w:tblGrid>
        <w:gridCol w:w="5240"/>
        <w:gridCol w:w="1843"/>
        <w:gridCol w:w="1857"/>
      </w:tblGrid>
      <w:tr w:rsidR="00BB541C" w:rsidRPr="004D126D" w14:paraId="118A517B" w14:textId="77777777" w:rsidTr="007A0440">
        <w:trPr>
          <w:trHeight w:val="470"/>
        </w:trPr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0A74EB5D" w14:textId="77777777" w:rsidR="00BB541C" w:rsidRPr="004D126D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OPIS RADOVA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275FD77" w14:textId="77777777" w:rsidR="00BB541C" w:rsidRPr="004D126D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ROKOVI</w:t>
            </w:r>
          </w:p>
        </w:tc>
        <w:tc>
          <w:tcPr>
            <w:tcW w:w="1857" w:type="dxa"/>
            <w:shd w:val="clear" w:color="auto" w:fill="D9D9D9" w:themeFill="background1" w:themeFillShade="D9"/>
            <w:vAlign w:val="center"/>
          </w:tcPr>
          <w:p w14:paraId="43899E4A" w14:textId="77777777" w:rsidR="00BB541C" w:rsidRPr="004D126D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D126D">
              <w:rPr>
                <w:rFonts w:ascii="Times New Roman" w:hAnsi="Times New Roman" w:cs="Times New Roman"/>
                <w:b/>
              </w:rPr>
              <w:t>PLANIRANI IZNOS</w:t>
            </w:r>
          </w:p>
        </w:tc>
      </w:tr>
      <w:tr w:rsidR="00BB541C" w14:paraId="56CEBDE8" w14:textId="77777777" w:rsidTr="007A0440">
        <w:trPr>
          <w:trHeight w:val="429"/>
        </w:trPr>
        <w:tc>
          <w:tcPr>
            <w:tcW w:w="5240" w:type="dxa"/>
            <w:vAlign w:val="center"/>
          </w:tcPr>
          <w:p w14:paraId="5A32E7E0" w14:textId="4E156A3F" w:rsidR="00BB541C" w:rsidRDefault="00FB67C1" w:rsidP="00FB67C1">
            <w:pPr>
              <w:pStyle w:val="Odlomakpopisa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6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radovi na poljskim putevima: </w:t>
            </w:r>
            <w:r w:rsidRPr="00FB67C1">
              <w:t xml:space="preserve"> </w:t>
            </w:r>
            <w:r w:rsidRPr="00FB67C1">
              <w:rPr>
                <w:rFonts w:ascii="Times New Roman" w:hAnsi="Times New Roman" w:cs="Times New Roman"/>
                <w:sz w:val="24"/>
                <w:szCs w:val="24"/>
              </w:rPr>
              <w:t>košnja vegetacije, sječa grana i uklanjanje nanosa koji ometaju promet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sl.</w:t>
            </w:r>
          </w:p>
          <w:p w14:paraId="026491F0" w14:textId="56200876" w:rsidR="00FB67C1" w:rsidRPr="00FB67C1" w:rsidRDefault="00FB67C1" w:rsidP="00FB67C1">
            <w:pPr>
              <w:pStyle w:val="Odlomakpopisa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6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radovi na odvodnim jarcima: čišćenje jaraka od mulja, zemlje i nanosa, </w:t>
            </w:r>
            <w:r w:rsidRPr="00FB67C1">
              <w:t xml:space="preserve"> </w:t>
            </w:r>
            <w:r w:rsidRPr="00FB67C1">
              <w:rPr>
                <w:rFonts w:ascii="Times New Roman" w:hAnsi="Times New Roman" w:cs="Times New Roman"/>
                <w:sz w:val="24"/>
                <w:szCs w:val="24"/>
              </w:rPr>
              <w:t>košnja, odstranjivanje korijenja i grmlja koje smanjuje protočnost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sl.</w:t>
            </w:r>
          </w:p>
        </w:tc>
        <w:tc>
          <w:tcPr>
            <w:tcW w:w="1843" w:type="dxa"/>
            <w:vAlign w:val="center"/>
          </w:tcPr>
          <w:p w14:paraId="673F44C7" w14:textId="77777777" w:rsidR="00BB541C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3D15AD">
              <w:rPr>
                <w:rFonts w:ascii="Times New Roman" w:hAnsi="Times New Roman" w:cs="Times New Roman"/>
                <w:sz w:val="24"/>
                <w:szCs w:val="24"/>
              </w:rPr>
              <w:t>ontinuirano tijekom cijele godine</w:t>
            </w:r>
          </w:p>
        </w:tc>
        <w:tc>
          <w:tcPr>
            <w:tcW w:w="1857" w:type="dxa"/>
            <w:vAlign w:val="center"/>
          </w:tcPr>
          <w:p w14:paraId="013E8707" w14:textId="40A893A6" w:rsidR="00BB541C" w:rsidRDefault="00BB541C" w:rsidP="007A0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3.982,00 eura</w:t>
            </w:r>
          </w:p>
        </w:tc>
      </w:tr>
    </w:tbl>
    <w:p w14:paraId="57333EC5" w14:textId="77777777" w:rsidR="00BB541C" w:rsidRDefault="00BB541C" w:rsidP="001C3F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34A73D9" w14:textId="77777777" w:rsidR="00FB67C1" w:rsidRDefault="00FB67C1" w:rsidP="001C3F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F34FFC5" w14:textId="2657D571" w:rsidR="00D65AE6" w:rsidRPr="0099151B" w:rsidRDefault="00D65AE6" w:rsidP="00D65A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9151B">
        <w:rPr>
          <w:rFonts w:ascii="Times New Roman" w:hAnsi="Times New Roman" w:cs="Times New Roman"/>
          <w:bCs/>
          <w:sz w:val="24"/>
          <w:szCs w:val="24"/>
        </w:rPr>
        <w:lastRenderedPageBreak/>
        <w:t>Članak 5.</w:t>
      </w:r>
    </w:p>
    <w:p w14:paraId="72DA4180" w14:textId="1A1A1786" w:rsidR="009E7022" w:rsidRDefault="00E53F21" w:rsidP="00460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8B7B7B" w:rsidRPr="008B7B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Izmjene i dopune </w:t>
      </w:r>
      <w:r w:rsidR="008B7B7B" w:rsidRPr="008B7B7B">
        <w:rPr>
          <w:rFonts w:ascii="Times New Roman" w:hAnsi="Times New Roman" w:cs="Times New Roman"/>
          <w:sz w:val="24"/>
          <w:szCs w:val="24"/>
        </w:rPr>
        <w:t>Programa održavanja komunalne infrastrukture za 202</w:t>
      </w:r>
      <w:r w:rsidR="008B7B7B">
        <w:rPr>
          <w:rFonts w:ascii="Times New Roman" w:hAnsi="Times New Roman" w:cs="Times New Roman"/>
          <w:sz w:val="24"/>
          <w:szCs w:val="24"/>
        </w:rPr>
        <w:t>5</w:t>
      </w:r>
      <w:r w:rsidR="008B7B7B" w:rsidRPr="008B7B7B">
        <w:rPr>
          <w:rFonts w:ascii="Times New Roman" w:hAnsi="Times New Roman" w:cs="Times New Roman"/>
          <w:sz w:val="24"/>
          <w:szCs w:val="24"/>
        </w:rPr>
        <w:t xml:space="preserve">. godinu </w:t>
      </w:r>
      <w:r w:rsidR="008B7B7B" w:rsidRPr="008B7B7B">
        <w:rPr>
          <w:rFonts w:ascii="Times New Roman" w:eastAsia="Times New Roman" w:hAnsi="Times New Roman" w:cs="Times New Roman"/>
          <w:sz w:val="24"/>
          <w:szCs w:val="24"/>
          <w:lang w:eastAsia="hr-HR"/>
        </w:rPr>
        <w:t>stupaju na snagu osmog dana od dana objave u „Službenom vjesniku“, službenom glasilu Općine Donji Kukuruzari.</w:t>
      </w:r>
    </w:p>
    <w:p w14:paraId="699549FF" w14:textId="77777777" w:rsidR="00460274" w:rsidRDefault="00460274" w:rsidP="004602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62FAF19" w14:textId="77777777" w:rsidR="00460274" w:rsidRPr="00E53F21" w:rsidRDefault="00460274" w:rsidP="004602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1FD33EE" w14:textId="3642E056" w:rsidR="00462C7C" w:rsidRDefault="009E7022" w:rsidP="0099151B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Predsjednik </w:t>
      </w:r>
      <w:r w:rsidR="0099151B">
        <w:rPr>
          <w:rFonts w:ascii="Times New Roman" w:hAnsi="Times New Roman" w:cs="Times New Roman"/>
          <w:bCs/>
          <w:sz w:val="24"/>
          <w:szCs w:val="24"/>
        </w:rPr>
        <w:t xml:space="preserve">Općinskog </w:t>
      </w:r>
      <w:r w:rsidR="008D065B">
        <w:rPr>
          <w:rFonts w:ascii="Times New Roman" w:hAnsi="Times New Roman" w:cs="Times New Roman"/>
          <w:bCs/>
          <w:sz w:val="24"/>
          <w:szCs w:val="24"/>
        </w:rPr>
        <w:t>vijeća</w:t>
      </w:r>
    </w:p>
    <w:p w14:paraId="5C361469" w14:textId="77777777" w:rsidR="0099151B" w:rsidRDefault="008D065B" w:rsidP="00462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0F7F50AC" w14:textId="7605210E" w:rsidR="003C1993" w:rsidRDefault="0099151B" w:rsidP="008D06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</w:t>
      </w:r>
      <w:r w:rsidR="008D065B">
        <w:rPr>
          <w:rFonts w:ascii="Times New Roman" w:hAnsi="Times New Roman" w:cs="Times New Roman"/>
          <w:bCs/>
          <w:sz w:val="24"/>
          <w:szCs w:val="24"/>
        </w:rPr>
        <w:t>Stipo Šapina</w:t>
      </w:r>
    </w:p>
    <w:sectPr w:rsidR="003C1993" w:rsidSect="007732B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FB3B0" w14:textId="77777777" w:rsidR="0016059B" w:rsidRDefault="0016059B" w:rsidP="005B3138">
      <w:pPr>
        <w:spacing w:after="0" w:line="240" w:lineRule="auto"/>
      </w:pPr>
      <w:r>
        <w:separator/>
      </w:r>
    </w:p>
  </w:endnote>
  <w:endnote w:type="continuationSeparator" w:id="0">
    <w:p w14:paraId="27AF4547" w14:textId="77777777" w:rsidR="0016059B" w:rsidRDefault="0016059B" w:rsidP="005B3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74EAF" w14:textId="77777777" w:rsidR="0016059B" w:rsidRDefault="0016059B" w:rsidP="005B3138">
      <w:pPr>
        <w:spacing w:after="0" w:line="240" w:lineRule="auto"/>
      </w:pPr>
      <w:r>
        <w:separator/>
      </w:r>
    </w:p>
  </w:footnote>
  <w:footnote w:type="continuationSeparator" w:id="0">
    <w:p w14:paraId="58C1B0A9" w14:textId="77777777" w:rsidR="0016059B" w:rsidRDefault="0016059B" w:rsidP="005B31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8B4"/>
    <w:multiLevelType w:val="hybridMultilevel"/>
    <w:tmpl w:val="A75E6710"/>
    <w:lvl w:ilvl="0" w:tplc="720A8A06">
      <w:start w:val="5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C0D09"/>
    <w:multiLevelType w:val="hybridMultilevel"/>
    <w:tmpl w:val="95DA6C24"/>
    <w:lvl w:ilvl="0" w:tplc="75363E6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2A4126"/>
    <w:multiLevelType w:val="hybridMultilevel"/>
    <w:tmpl w:val="CF962A0E"/>
    <w:lvl w:ilvl="0" w:tplc="D7E050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97915"/>
    <w:multiLevelType w:val="hybridMultilevel"/>
    <w:tmpl w:val="A0C4F9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35378"/>
    <w:multiLevelType w:val="hybridMultilevel"/>
    <w:tmpl w:val="4C2499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A2EDF"/>
    <w:multiLevelType w:val="hybridMultilevel"/>
    <w:tmpl w:val="F4AAD6A6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37362"/>
    <w:multiLevelType w:val="hybridMultilevel"/>
    <w:tmpl w:val="0D26AD26"/>
    <w:lvl w:ilvl="0" w:tplc="053AFF7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AF2313"/>
    <w:multiLevelType w:val="hybridMultilevel"/>
    <w:tmpl w:val="A32A33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C32C0"/>
    <w:multiLevelType w:val="hybridMultilevel"/>
    <w:tmpl w:val="ADE83390"/>
    <w:lvl w:ilvl="0" w:tplc="9050F424">
      <w:start w:val="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4375B"/>
    <w:multiLevelType w:val="hybridMultilevel"/>
    <w:tmpl w:val="33A466E8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11F7F"/>
    <w:multiLevelType w:val="hybridMultilevel"/>
    <w:tmpl w:val="D4600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26F93"/>
    <w:multiLevelType w:val="hybridMultilevel"/>
    <w:tmpl w:val="83246292"/>
    <w:lvl w:ilvl="0" w:tplc="F822E4C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56C3A25"/>
    <w:multiLevelType w:val="hybridMultilevel"/>
    <w:tmpl w:val="A3DCC9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62278"/>
    <w:multiLevelType w:val="hybridMultilevel"/>
    <w:tmpl w:val="78AE0E16"/>
    <w:lvl w:ilvl="0" w:tplc="6016C3B4">
      <w:start w:val="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0013D"/>
    <w:multiLevelType w:val="hybridMultilevel"/>
    <w:tmpl w:val="58BED73A"/>
    <w:lvl w:ilvl="0" w:tplc="192E423C">
      <w:start w:val="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C1145"/>
    <w:multiLevelType w:val="hybridMultilevel"/>
    <w:tmpl w:val="4BA672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25622"/>
    <w:multiLevelType w:val="hybridMultilevel"/>
    <w:tmpl w:val="EDC4082A"/>
    <w:lvl w:ilvl="0" w:tplc="52807D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72549"/>
    <w:multiLevelType w:val="hybridMultilevel"/>
    <w:tmpl w:val="D5E8A760"/>
    <w:lvl w:ilvl="0" w:tplc="426C7674">
      <w:start w:val="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9804E4"/>
    <w:multiLevelType w:val="hybridMultilevel"/>
    <w:tmpl w:val="1A048E26"/>
    <w:lvl w:ilvl="0" w:tplc="2AAA0DDC">
      <w:start w:val="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17974"/>
    <w:multiLevelType w:val="hybridMultilevel"/>
    <w:tmpl w:val="68CE06E6"/>
    <w:lvl w:ilvl="0" w:tplc="8F74DD10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B57891"/>
    <w:multiLevelType w:val="hybridMultilevel"/>
    <w:tmpl w:val="EA2634A2"/>
    <w:lvl w:ilvl="0" w:tplc="AAA2AC8C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6E56307C"/>
    <w:multiLevelType w:val="hybridMultilevel"/>
    <w:tmpl w:val="C9067108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D375C"/>
    <w:multiLevelType w:val="hybridMultilevel"/>
    <w:tmpl w:val="7C542EFA"/>
    <w:lvl w:ilvl="0" w:tplc="383CB38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2408F4"/>
    <w:multiLevelType w:val="hybridMultilevel"/>
    <w:tmpl w:val="5E8CBA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290D7A"/>
    <w:multiLevelType w:val="hybridMultilevel"/>
    <w:tmpl w:val="E5988B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724C8B"/>
    <w:multiLevelType w:val="hybridMultilevel"/>
    <w:tmpl w:val="834207E8"/>
    <w:lvl w:ilvl="0" w:tplc="CAA82DC6">
      <w:start w:val="5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4789373">
    <w:abstractNumId w:val="23"/>
  </w:num>
  <w:num w:numId="2" w16cid:durableId="1553536032">
    <w:abstractNumId w:val="15"/>
  </w:num>
  <w:num w:numId="3" w16cid:durableId="372079544">
    <w:abstractNumId w:val="3"/>
  </w:num>
  <w:num w:numId="4" w16cid:durableId="1757089765">
    <w:abstractNumId w:val="4"/>
  </w:num>
  <w:num w:numId="5" w16cid:durableId="2130582965">
    <w:abstractNumId w:val="7"/>
  </w:num>
  <w:num w:numId="6" w16cid:durableId="1744911369">
    <w:abstractNumId w:val="10"/>
  </w:num>
  <w:num w:numId="7" w16cid:durableId="584146716">
    <w:abstractNumId w:val="24"/>
  </w:num>
  <w:num w:numId="8" w16cid:durableId="1151212343">
    <w:abstractNumId w:val="12"/>
  </w:num>
  <w:num w:numId="9" w16cid:durableId="1188907596">
    <w:abstractNumId w:val="16"/>
  </w:num>
  <w:num w:numId="10" w16cid:durableId="173306652">
    <w:abstractNumId w:val="1"/>
  </w:num>
  <w:num w:numId="11" w16cid:durableId="698316303">
    <w:abstractNumId w:val="20"/>
  </w:num>
  <w:num w:numId="12" w16cid:durableId="863904836">
    <w:abstractNumId w:val="2"/>
  </w:num>
  <w:num w:numId="13" w16cid:durableId="1144154368">
    <w:abstractNumId w:val="11"/>
  </w:num>
  <w:num w:numId="14" w16cid:durableId="1074933568">
    <w:abstractNumId w:val="6"/>
  </w:num>
  <w:num w:numId="15" w16cid:durableId="2089620413">
    <w:abstractNumId w:val="8"/>
  </w:num>
  <w:num w:numId="16" w16cid:durableId="1775401916">
    <w:abstractNumId w:val="14"/>
  </w:num>
  <w:num w:numId="17" w16cid:durableId="27723387">
    <w:abstractNumId w:val="17"/>
  </w:num>
  <w:num w:numId="18" w16cid:durableId="1100445925">
    <w:abstractNumId w:val="0"/>
  </w:num>
  <w:num w:numId="19" w16cid:durableId="1141262835">
    <w:abstractNumId w:val="25"/>
  </w:num>
  <w:num w:numId="20" w16cid:durableId="332034583">
    <w:abstractNumId w:val="18"/>
  </w:num>
  <w:num w:numId="21" w16cid:durableId="567694581">
    <w:abstractNumId w:val="13"/>
  </w:num>
  <w:num w:numId="22" w16cid:durableId="1069882501">
    <w:abstractNumId w:val="19"/>
  </w:num>
  <w:num w:numId="23" w16cid:durableId="439448422">
    <w:abstractNumId w:val="22"/>
  </w:num>
  <w:num w:numId="24" w16cid:durableId="627859289">
    <w:abstractNumId w:val="21"/>
  </w:num>
  <w:num w:numId="25" w16cid:durableId="1321930211">
    <w:abstractNumId w:val="9"/>
  </w:num>
  <w:num w:numId="26" w16cid:durableId="18582266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5AD"/>
    <w:rsid w:val="00000546"/>
    <w:rsid w:val="00002294"/>
    <w:rsid w:val="0000678A"/>
    <w:rsid w:val="000074CA"/>
    <w:rsid w:val="0001199B"/>
    <w:rsid w:val="000206A0"/>
    <w:rsid w:val="00023CCB"/>
    <w:rsid w:val="00025264"/>
    <w:rsid w:val="00040E89"/>
    <w:rsid w:val="00086D4F"/>
    <w:rsid w:val="00091E56"/>
    <w:rsid w:val="00093151"/>
    <w:rsid w:val="00097834"/>
    <w:rsid w:val="000A08A9"/>
    <w:rsid w:val="000A3D53"/>
    <w:rsid w:val="000A5ECC"/>
    <w:rsid w:val="000B3A2C"/>
    <w:rsid w:val="000B7F07"/>
    <w:rsid w:val="000C16AF"/>
    <w:rsid w:val="000C64D4"/>
    <w:rsid w:val="000C7E7F"/>
    <w:rsid w:val="000E04A3"/>
    <w:rsid w:val="000E4C35"/>
    <w:rsid w:val="000E63B7"/>
    <w:rsid w:val="000F41D8"/>
    <w:rsid w:val="000F652F"/>
    <w:rsid w:val="00124C1A"/>
    <w:rsid w:val="00126235"/>
    <w:rsid w:val="001266ED"/>
    <w:rsid w:val="001311EF"/>
    <w:rsid w:val="0013498E"/>
    <w:rsid w:val="0015570A"/>
    <w:rsid w:val="0016059B"/>
    <w:rsid w:val="00160920"/>
    <w:rsid w:val="001723BC"/>
    <w:rsid w:val="0017584D"/>
    <w:rsid w:val="00176504"/>
    <w:rsid w:val="00182A90"/>
    <w:rsid w:val="00187EED"/>
    <w:rsid w:val="001B1128"/>
    <w:rsid w:val="001C3F74"/>
    <w:rsid w:val="001C5AE6"/>
    <w:rsid w:val="001D15DC"/>
    <w:rsid w:val="001E12FD"/>
    <w:rsid w:val="001E64C4"/>
    <w:rsid w:val="001F6A91"/>
    <w:rsid w:val="00206342"/>
    <w:rsid w:val="00215D46"/>
    <w:rsid w:val="002165B9"/>
    <w:rsid w:val="00227BD2"/>
    <w:rsid w:val="002370BD"/>
    <w:rsid w:val="002442BD"/>
    <w:rsid w:val="00245687"/>
    <w:rsid w:val="002456A0"/>
    <w:rsid w:val="0025058F"/>
    <w:rsid w:val="00255565"/>
    <w:rsid w:val="00256A7D"/>
    <w:rsid w:val="00257978"/>
    <w:rsid w:val="00267A3B"/>
    <w:rsid w:val="00270D91"/>
    <w:rsid w:val="0027289A"/>
    <w:rsid w:val="00275537"/>
    <w:rsid w:val="0028642F"/>
    <w:rsid w:val="002A0291"/>
    <w:rsid w:val="002A4F8E"/>
    <w:rsid w:val="002A7292"/>
    <w:rsid w:val="002B0DD9"/>
    <w:rsid w:val="002B7ABD"/>
    <w:rsid w:val="002C3E8C"/>
    <w:rsid w:val="002D0E19"/>
    <w:rsid w:val="002D6D3C"/>
    <w:rsid w:val="002F5707"/>
    <w:rsid w:val="00301477"/>
    <w:rsid w:val="003035D8"/>
    <w:rsid w:val="00305936"/>
    <w:rsid w:val="00321633"/>
    <w:rsid w:val="003238F7"/>
    <w:rsid w:val="003313FD"/>
    <w:rsid w:val="00336608"/>
    <w:rsid w:val="00342A7D"/>
    <w:rsid w:val="00344A6A"/>
    <w:rsid w:val="003569DF"/>
    <w:rsid w:val="003645F4"/>
    <w:rsid w:val="0037192B"/>
    <w:rsid w:val="00377B8D"/>
    <w:rsid w:val="0038383B"/>
    <w:rsid w:val="00384915"/>
    <w:rsid w:val="00384990"/>
    <w:rsid w:val="00387210"/>
    <w:rsid w:val="00390D3E"/>
    <w:rsid w:val="0039335F"/>
    <w:rsid w:val="00395940"/>
    <w:rsid w:val="003A467A"/>
    <w:rsid w:val="003B638D"/>
    <w:rsid w:val="003B640C"/>
    <w:rsid w:val="003B6D4A"/>
    <w:rsid w:val="003C1993"/>
    <w:rsid w:val="003C7D31"/>
    <w:rsid w:val="003D15AD"/>
    <w:rsid w:val="003D189F"/>
    <w:rsid w:val="003D6D9F"/>
    <w:rsid w:val="003E24CD"/>
    <w:rsid w:val="00423685"/>
    <w:rsid w:val="0045041C"/>
    <w:rsid w:val="004509A6"/>
    <w:rsid w:val="00454A61"/>
    <w:rsid w:val="00460274"/>
    <w:rsid w:val="00462C7C"/>
    <w:rsid w:val="00477B00"/>
    <w:rsid w:val="00484038"/>
    <w:rsid w:val="00492B07"/>
    <w:rsid w:val="00494300"/>
    <w:rsid w:val="004B440A"/>
    <w:rsid w:val="004B5793"/>
    <w:rsid w:val="004C1D4A"/>
    <w:rsid w:val="004C5715"/>
    <w:rsid w:val="004C5DE1"/>
    <w:rsid w:val="004D126D"/>
    <w:rsid w:val="004D7B88"/>
    <w:rsid w:val="004E166C"/>
    <w:rsid w:val="004E285F"/>
    <w:rsid w:val="004E5B7A"/>
    <w:rsid w:val="004F0723"/>
    <w:rsid w:val="0052362D"/>
    <w:rsid w:val="00526DAA"/>
    <w:rsid w:val="00526FF0"/>
    <w:rsid w:val="00531BBF"/>
    <w:rsid w:val="0053528A"/>
    <w:rsid w:val="00537055"/>
    <w:rsid w:val="005467D6"/>
    <w:rsid w:val="00550E25"/>
    <w:rsid w:val="00551CE4"/>
    <w:rsid w:val="00563CFD"/>
    <w:rsid w:val="00566AE9"/>
    <w:rsid w:val="00576C67"/>
    <w:rsid w:val="0058021A"/>
    <w:rsid w:val="00580A93"/>
    <w:rsid w:val="0058502C"/>
    <w:rsid w:val="00590D41"/>
    <w:rsid w:val="00591BC3"/>
    <w:rsid w:val="00591C9B"/>
    <w:rsid w:val="005A4850"/>
    <w:rsid w:val="005A6D5C"/>
    <w:rsid w:val="005B3138"/>
    <w:rsid w:val="005B6591"/>
    <w:rsid w:val="005C003B"/>
    <w:rsid w:val="005C1E75"/>
    <w:rsid w:val="005D6D44"/>
    <w:rsid w:val="005E5211"/>
    <w:rsid w:val="005F64F9"/>
    <w:rsid w:val="006140D2"/>
    <w:rsid w:val="00622181"/>
    <w:rsid w:val="00630B5F"/>
    <w:rsid w:val="00634439"/>
    <w:rsid w:val="00640CAA"/>
    <w:rsid w:val="00654710"/>
    <w:rsid w:val="00656438"/>
    <w:rsid w:val="00663B10"/>
    <w:rsid w:val="00682033"/>
    <w:rsid w:val="006869FC"/>
    <w:rsid w:val="006877FC"/>
    <w:rsid w:val="006A6E6E"/>
    <w:rsid w:val="006A732B"/>
    <w:rsid w:val="006B2A77"/>
    <w:rsid w:val="006B54A0"/>
    <w:rsid w:val="006C1BF6"/>
    <w:rsid w:val="006D6CDE"/>
    <w:rsid w:val="007047BB"/>
    <w:rsid w:val="00712E11"/>
    <w:rsid w:val="00716E84"/>
    <w:rsid w:val="00717ADB"/>
    <w:rsid w:val="00732A37"/>
    <w:rsid w:val="007438DE"/>
    <w:rsid w:val="007501F4"/>
    <w:rsid w:val="00752609"/>
    <w:rsid w:val="00762733"/>
    <w:rsid w:val="00763520"/>
    <w:rsid w:val="00765F80"/>
    <w:rsid w:val="007660B2"/>
    <w:rsid w:val="007732B6"/>
    <w:rsid w:val="00775E38"/>
    <w:rsid w:val="00781EEC"/>
    <w:rsid w:val="00787BBB"/>
    <w:rsid w:val="007A69A5"/>
    <w:rsid w:val="007A6B88"/>
    <w:rsid w:val="007C6961"/>
    <w:rsid w:val="007D2F2F"/>
    <w:rsid w:val="007F37A2"/>
    <w:rsid w:val="0080199C"/>
    <w:rsid w:val="00807BFE"/>
    <w:rsid w:val="00810958"/>
    <w:rsid w:val="0081617A"/>
    <w:rsid w:val="00831448"/>
    <w:rsid w:val="00835AFD"/>
    <w:rsid w:val="00844BDA"/>
    <w:rsid w:val="008453E0"/>
    <w:rsid w:val="00846703"/>
    <w:rsid w:val="00847D34"/>
    <w:rsid w:val="00850A41"/>
    <w:rsid w:val="008510DE"/>
    <w:rsid w:val="00851D56"/>
    <w:rsid w:val="00863BCB"/>
    <w:rsid w:val="00866437"/>
    <w:rsid w:val="00876AFE"/>
    <w:rsid w:val="0087764C"/>
    <w:rsid w:val="008776B3"/>
    <w:rsid w:val="00886B19"/>
    <w:rsid w:val="00894311"/>
    <w:rsid w:val="00897B33"/>
    <w:rsid w:val="008A6401"/>
    <w:rsid w:val="008B7B7B"/>
    <w:rsid w:val="008C0010"/>
    <w:rsid w:val="008C18EB"/>
    <w:rsid w:val="008C27DA"/>
    <w:rsid w:val="008C6F91"/>
    <w:rsid w:val="008D065B"/>
    <w:rsid w:val="008D1F78"/>
    <w:rsid w:val="008E17CE"/>
    <w:rsid w:val="008E2DD5"/>
    <w:rsid w:val="008E5B50"/>
    <w:rsid w:val="008F00CD"/>
    <w:rsid w:val="008F044D"/>
    <w:rsid w:val="008F38E2"/>
    <w:rsid w:val="0090038F"/>
    <w:rsid w:val="00926A19"/>
    <w:rsid w:val="00934F5A"/>
    <w:rsid w:val="00942706"/>
    <w:rsid w:val="00943529"/>
    <w:rsid w:val="00950902"/>
    <w:rsid w:val="00955BE6"/>
    <w:rsid w:val="0097060F"/>
    <w:rsid w:val="00985078"/>
    <w:rsid w:val="00985E0F"/>
    <w:rsid w:val="0099151B"/>
    <w:rsid w:val="00993D69"/>
    <w:rsid w:val="009B1187"/>
    <w:rsid w:val="009B1EC6"/>
    <w:rsid w:val="009C7261"/>
    <w:rsid w:val="009E7022"/>
    <w:rsid w:val="009F0A61"/>
    <w:rsid w:val="009F1D44"/>
    <w:rsid w:val="009F1DC1"/>
    <w:rsid w:val="009F566D"/>
    <w:rsid w:val="00A1300D"/>
    <w:rsid w:val="00A15D63"/>
    <w:rsid w:val="00A21F37"/>
    <w:rsid w:val="00A228C0"/>
    <w:rsid w:val="00A23A4C"/>
    <w:rsid w:val="00A309AF"/>
    <w:rsid w:val="00A41119"/>
    <w:rsid w:val="00A4337E"/>
    <w:rsid w:val="00A44A42"/>
    <w:rsid w:val="00A45199"/>
    <w:rsid w:val="00A52ADB"/>
    <w:rsid w:val="00A53CE7"/>
    <w:rsid w:val="00A6461C"/>
    <w:rsid w:val="00A64B99"/>
    <w:rsid w:val="00A75B89"/>
    <w:rsid w:val="00A85F39"/>
    <w:rsid w:val="00A86D8F"/>
    <w:rsid w:val="00A910BB"/>
    <w:rsid w:val="00AB2D9F"/>
    <w:rsid w:val="00AD1D8C"/>
    <w:rsid w:val="00AE080F"/>
    <w:rsid w:val="00AE2349"/>
    <w:rsid w:val="00AE7A92"/>
    <w:rsid w:val="00AF31C0"/>
    <w:rsid w:val="00AF7F73"/>
    <w:rsid w:val="00B0216D"/>
    <w:rsid w:val="00B064BD"/>
    <w:rsid w:val="00B10A81"/>
    <w:rsid w:val="00B474CA"/>
    <w:rsid w:val="00B565E8"/>
    <w:rsid w:val="00B67A01"/>
    <w:rsid w:val="00B76454"/>
    <w:rsid w:val="00B87A1A"/>
    <w:rsid w:val="00BA63A4"/>
    <w:rsid w:val="00BB10F9"/>
    <w:rsid w:val="00BB164E"/>
    <w:rsid w:val="00BB4773"/>
    <w:rsid w:val="00BB541C"/>
    <w:rsid w:val="00BB73C9"/>
    <w:rsid w:val="00BC40D5"/>
    <w:rsid w:val="00BC4B40"/>
    <w:rsid w:val="00BD33FC"/>
    <w:rsid w:val="00BD45BF"/>
    <w:rsid w:val="00BE23DD"/>
    <w:rsid w:val="00BF67C8"/>
    <w:rsid w:val="00C032A9"/>
    <w:rsid w:val="00C113E0"/>
    <w:rsid w:val="00C11C00"/>
    <w:rsid w:val="00C161A4"/>
    <w:rsid w:val="00C201AE"/>
    <w:rsid w:val="00C2335B"/>
    <w:rsid w:val="00C52A38"/>
    <w:rsid w:val="00C54652"/>
    <w:rsid w:val="00C64468"/>
    <w:rsid w:val="00C77361"/>
    <w:rsid w:val="00C77D58"/>
    <w:rsid w:val="00C8221E"/>
    <w:rsid w:val="00CB081C"/>
    <w:rsid w:val="00CC2B60"/>
    <w:rsid w:val="00CC4C2B"/>
    <w:rsid w:val="00CC5590"/>
    <w:rsid w:val="00CC5E21"/>
    <w:rsid w:val="00CC70E0"/>
    <w:rsid w:val="00CD2EAE"/>
    <w:rsid w:val="00CD4A80"/>
    <w:rsid w:val="00CE0C0F"/>
    <w:rsid w:val="00CE1A0A"/>
    <w:rsid w:val="00CE779F"/>
    <w:rsid w:val="00CF120D"/>
    <w:rsid w:val="00CF1642"/>
    <w:rsid w:val="00CF19A5"/>
    <w:rsid w:val="00CF5487"/>
    <w:rsid w:val="00D241F1"/>
    <w:rsid w:val="00D34261"/>
    <w:rsid w:val="00D42BEA"/>
    <w:rsid w:val="00D52D07"/>
    <w:rsid w:val="00D54F7C"/>
    <w:rsid w:val="00D55DB2"/>
    <w:rsid w:val="00D65AE6"/>
    <w:rsid w:val="00D83D3A"/>
    <w:rsid w:val="00D84B87"/>
    <w:rsid w:val="00D963F8"/>
    <w:rsid w:val="00DB4186"/>
    <w:rsid w:val="00DD00F1"/>
    <w:rsid w:val="00DD4DC4"/>
    <w:rsid w:val="00DF0CBC"/>
    <w:rsid w:val="00DF0DA7"/>
    <w:rsid w:val="00DF2303"/>
    <w:rsid w:val="00DF7929"/>
    <w:rsid w:val="00E06474"/>
    <w:rsid w:val="00E1238D"/>
    <w:rsid w:val="00E17683"/>
    <w:rsid w:val="00E2735B"/>
    <w:rsid w:val="00E33819"/>
    <w:rsid w:val="00E35DB7"/>
    <w:rsid w:val="00E3744E"/>
    <w:rsid w:val="00E478EC"/>
    <w:rsid w:val="00E526A9"/>
    <w:rsid w:val="00E53F21"/>
    <w:rsid w:val="00E57430"/>
    <w:rsid w:val="00E63EB8"/>
    <w:rsid w:val="00E657FF"/>
    <w:rsid w:val="00E66CF9"/>
    <w:rsid w:val="00E6779D"/>
    <w:rsid w:val="00E713B9"/>
    <w:rsid w:val="00E7153E"/>
    <w:rsid w:val="00E73D35"/>
    <w:rsid w:val="00E76FA7"/>
    <w:rsid w:val="00E80CA9"/>
    <w:rsid w:val="00E942C7"/>
    <w:rsid w:val="00EA18E9"/>
    <w:rsid w:val="00EA1C2A"/>
    <w:rsid w:val="00EA252B"/>
    <w:rsid w:val="00EA35AC"/>
    <w:rsid w:val="00EB6A2B"/>
    <w:rsid w:val="00ED3A6F"/>
    <w:rsid w:val="00ED5E4A"/>
    <w:rsid w:val="00EE0C95"/>
    <w:rsid w:val="00EE17F1"/>
    <w:rsid w:val="00EE295A"/>
    <w:rsid w:val="00EF7048"/>
    <w:rsid w:val="00F03642"/>
    <w:rsid w:val="00F03DB5"/>
    <w:rsid w:val="00F044A6"/>
    <w:rsid w:val="00F1237B"/>
    <w:rsid w:val="00F126B2"/>
    <w:rsid w:val="00F1462C"/>
    <w:rsid w:val="00F173BB"/>
    <w:rsid w:val="00F35270"/>
    <w:rsid w:val="00F501F9"/>
    <w:rsid w:val="00F54DA1"/>
    <w:rsid w:val="00F66F02"/>
    <w:rsid w:val="00F97023"/>
    <w:rsid w:val="00F97623"/>
    <w:rsid w:val="00FA504B"/>
    <w:rsid w:val="00FB1480"/>
    <w:rsid w:val="00FB40CB"/>
    <w:rsid w:val="00FB67C1"/>
    <w:rsid w:val="00FD178E"/>
    <w:rsid w:val="00FE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29486"/>
  <w15:docId w15:val="{6F06913E-28E1-4838-8657-029F1EB41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97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5B3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B3138"/>
  </w:style>
  <w:style w:type="paragraph" w:styleId="Podnoje">
    <w:name w:val="footer"/>
    <w:basedOn w:val="Normal"/>
    <w:link w:val="PodnojeChar"/>
    <w:uiPriority w:val="99"/>
    <w:unhideWhenUsed/>
    <w:rsid w:val="005B3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B3138"/>
  </w:style>
  <w:style w:type="paragraph" w:styleId="Tekstbalonia">
    <w:name w:val="Balloon Text"/>
    <w:basedOn w:val="Normal"/>
    <w:link w:val="TekstbaloniaChar"/>
    <w:uiPriority w:val="99"/>
    <w:semiHidden/>
    <w:unhideWhenUsed/>
    <w:rsid w:val="00EE0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E0C9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10A81"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8D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73802-64B4-4F7A-8170-7AA562FD1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797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Win8</dc:creator>
  <cp:lastModifiedBy>Katarina Babić Općina Donji Kukuruzari</cp:lastModifiedBy>
  <cp:revision>31</cp:revision>
  <cp:lastPrinted>2025-03-19T10:34:00Z</cp:lastPrinted>
  <dcterms:created xsi:type="dcterms:W3CDTF">2020-03-13T13:03:00Z</dcterms:created>
  <dcterms:modified xsi:type="dcterms:W3CDTF">2025-12-23T10:45:00Z</dcterms:modified>
</cp:coreProperties>
</file>